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887E4" w14:textId="77777777" w:rsidR="000046AB" w:rsidRPr="00AF5887" w:rsidRDefault="000046AB" w:rsidP="000046AB">
      <w:pPr>
        <w:shd w:val="clear" w:color="auto" w:fill="767171" w:themeFill="background2" w:themeFillShade="80"/>
        <w:spacing w:after="0" w:line="300" w:lineRule="atLeast"/>
        <w:textAlignment w:val="baseline"/>
        <w:outlineLvl w:val="0"/>
        <w:rPr>
          <w:rFonts w:asciiTheme="majorHAnsi" w:hAnsiTheme="majorHAnsi" w:cstheme="majorHAnsi"/>
          <w:b/>
          <w:bCs/>
          <w:color w:val="F2F2F2" w:themeColor="background1" w:themeShade="F2"/>
          <w:kern w:val="36"/>
          <w:sz w:val="40"/>
          <w:szCs w:val="40"/>
          <w:lang w:val="en"/>
        </w:rPr>
      </w:pPr>
      <w:r>
        <w:rPr>
          <w:rFonts w:asciiTheme="majorHAnsi" w:hAnsiTheme="majorHAnsi" w:cstheme="majorHAnsi"/>
          <w:b/>
          <w:bCs/>
          <w:color w:val="F2F2F2" w:themeColor="background1" w:themeShade="F2"/>
          <w:kern w:val="36"/>
          <w:sz w:val="40"/>
          <w:szCs w:val="40"/>
          <w:lang w:val="en"/>
        </w:rPr>
        <w:t xml:space="preserve">            </w:t>
      </w:r>
      <w:r w:rsidRPr="00AF5887">
        <w:rPr>
          <w:rFonts w:asciiTheme="majorHAnsi" w:hAnsiTheme="majorHAnsi" w:cstheme="majorHAnsi"/>
          <w:b/>
          <w:bCs/>
          <w:color w:val="F2F2F2" w:themeColor="background1" w:themeShade="F2"/>
          <w:kern w:val="36"/>
          <w:sz w:val="40"/>
          <w:szCs w:val="40"/>
          <w:lang w:val="en"/>
        </w:rPr>
        <w:t>QPLA 2022 Conference – Call for Papers</w:t>
      </w:r>
    </w:p>
    <w:p w14:paraId="5CD80689" w14:textId="77777777" w:rsidR="00C3601A" w:rsidRPr="00896DC8" w:rsidRDefault="00C3601A" w:rsidP="00FA6F7C">
      <w:pPr>
        <w:pStyle w:val="BodyTextIntroSCC"/>
        <w:spacing w:before="0"/>
        <w:rPr>
          <w:color w:val="00B050"/>
        </w:rPr>
        <w:sectPr w:rsidR="00C3601A" w:rsidRPr="00896DC8" w:rsidSect="00AF5887">
          <w:headerReference w:type="default" r:id="rId13"/>
          <w:footerReference w:type="first" r:id="rId14"/>
          <w:pgSz w:w="11906" w:h="16838" w:code="9"/>
          <w:pgMar w:top="2268" w:right="0" w:bottom="2268" w:left="0" w:header="0" w:footer="0" w:gutter="0"/>
          <w:cols w:space="567"/>
          <w:docGrid w:linePitch="360"/>
        </w:sectPr>
      </w:pPr>
    </w:p>
    <w:p w14:paraId="2BBD3E97" w14:textId="77777777" w:rsidR="00F70D1A" w:rsidRDefault="00F70D1A" w:rsidP="00B3120A">
      <w:pPr>
        <w:pStyle w:val="BodyTextSCC"/>
        <w:rPr>
          <w:rFonts w:asciiTheme="majorHAnsi" w:hAnsiTheme="majorHAnsi" w:cstheme="majorHAnsi"/>
          <w:szCs w:val="22"/>
        </w:rPr>
      </w:pPr>
    </w:p>
    <w:p w14:paraId="1F3EA519" w14:textId="18785263" w:rsidR="00F70D1A" w:rsidRPr="00F70D1A" w:rsidRDefault="00D23BE6" w:rsidP="00B3120A">
      <w:pPr>
        <w:pStyle w:val="BodyTextSCC"/>
        <w:rPr>
          <w:rFonts w:asciiTheme="majorHAnsi" w:hAnsiTheme="majorHAnsi" w:cstheme="majorHAnsi"/>
          <w:szCs w:val="22"/>
        </w:rPr>
      </w:pPr>
      <w:bookmarkStart w:id="0" w:name="_Hlk105843106"/>
      <w:r w:rsidRPr="00F70D1A">
        <w:rPr>
          <w:rFonts w:asciiTheme="majorHAnsi" w:hAnsiTheme="majorHAnsi" w:cstheme="majorHAnsi"/>
          <w:szCs w:val="22"/>
        </w:rPr>
        <w:t xml:space="preserve">Queensland Public Libraries Association </w:t>
      </w:r>
      <w:r w:rsidR="005B1A51" w:rsidRPr="00F70D1A">
        <w:rPr>
          <w:rFonts w:asciiTheme="majorHAnsi" w:hAnsiTheme="majorHAnsi" w:cstheme="majorHAnsi"/>
          <w:szCs w:val="22"/>
        </w:rPr>
        <w:t xml:space="preserve">(QPLA) </w:t>
      </w:r>
      <w:r w:rsidRPr="00F70D1A">
        <w:rPr>
          <w:rFonts w:asciiTheme="majorHAnsi" w:hAnsiTheme="majorHAnsi" w:cstheme="majorHAnsi"/>
          <w:szCs w:val="22"/>
        </w:rPr>
        <w:t>invites propo</w:t>
      </w:r>
      <w:r w:rsidR="00DA3FBB">
        <w:rPr>
          <w:rFonts w:asciiTheme="majorHAnsi" w:hAnsiTheme="majorHAnsi" w:cstheme="majorHAnsi"/>
          <w:szCs w:val="22"/>
        </w:rPr>
        <w:t>s</w:t>
      </w:r>
      <w:r w:rsidRPr="00F70D1A">
        <w:rPr>
          <w:rFonts w:asciiTheme="majorHAnsi" w:hAnsiTheme="majorHAnsi" w:cstheme="majorHAnsi"/>
          <w:szCs w:val="22"/>
        </w:rPr>
        <w:t xml:space="preserve">als for presentations, workshop, </w:t>
      </w:r>
      <w:proofErr w:type="gramStart"/>
      <w:r w:rsidRPr="00F70D1A">
        <w:rPr>
          <w:rFonts w:asciiTheme="majorHAnsi" w:hAnsiTheme="majorHAnsi" w:cstheme="majorHAnsi"/>
          <w:szCs w:val="22"/>
        </w:rPr>
        <w:t>panel</w:t>
      </w:r>
      <w:proofErr w:type="gramEnd"/>
      <w:r w:rsidRPr="00F70D1A">
        <w:rPr>
          <w:rFonts w:asciiTheme="majorHAnsi" w:hAnsiTheme="majorHAnsi" w:cstheme="majorHAnsi"/>
          <w:szCs w:val="22"/>
        </w:rPr>
        <w:t xml:space="preserve"> and interactive sessions addressing the overarching conference theme </w:t>
      </w:r>
    </w:p>
    <w:p w14:paraId="667F9C58" w14:textId="40EB5592" w:rsidR="00D23BE6" w:rsidRPr="00A356FF" w:rsidRDefault="00DD6D00" w:rsidP="00B3120A">
      <w:pPr>
        <w:pStyle w:val="BodyTextSCC"/>
        <w:rPr>
          <w:rFonts w:asciiTheme="majorHAnsi" w:hAnsiTheme="majorHAnsi" w:cstheme="majorHAnsi"/>
          <w:b/>
          <w:bCs/>
          <w:sz w:val="24"/>
          <w:szCs w:val="28"/>
        </w:rPr>
      </w:pPr>
      <w:r w:rsidRPr="00A356FF">
        <w:rPr>
          <w:rFonts w:asciiTheme="majorHAnsi" w:hAnsiTheme="majorHAnsi" w:cstheme="majorHAnsi"/>
          <w:b/>
          <w:bCs/>
          <w:i/>
          <w:iCs/>
          <w:color w:val="ED7D31"/>
          <w:sz w:val="24"/>
          <w:szCs w:val="28"/>
        </w:rPr>
        <w:t xml:space="preserve">Evoke: </w:t>
      </w:r>
      <w:r w:rsidR="00631694" w:rsidRPr="00A356FF">
        <w:rPr>
          <w:rFonts w:asciiTheme="majorHAnsi" w:hAnsiTheme="majorHAnsi" w:cstheme="majorHAnsi"/>
          <w:b/>
          <w:bCs/>
          <w:i/>
          <w:iCs/>
          <w:color w:val="ED7D31"/>
          <w:sz w:val="24"/>
          <w:szCs w:val="28"/>
        </w:rPr>
        <w:t>Empower * Inspire * Connect</w:t>
      </w:r>
    </w:p>
    <w:bookmarkEnd w:id="0"/>
    <w:p w14:paraId="489DCF5C" w14:textId="77777777" w:rsidR="00211CE8" w:rsidRPr="00FA6F7C" w:rsidRDefault="00211CE8" w:rsidP="00211CE8">
      <w:pPr>
        <w:pStyle w:val="Heading2SCC"/>
        <w:rPr>
          <w:b w:val="0"/>
          <w:color w:val="767171" w:themeColor="background2" w:themeShade="80"/>
        </w:rPr>
      </w:pPr>
      <w:r w:rsidRPr="00FA6F7C">
        <w:rPr>
          <w:b w:val="0"/>
          <w:color w:val="767171" w:themeColor="background2" w:themeShade="80"/>
        </w:rPr>
        <w:t>Presentation theme</w:t>
      </w:r>
    </w:p>
    <w:p w14:paraId="6928CBC5" w14:textId="360FA9A1" w:rsidR="00CE5050" w:rsidRPr="00F70D1A" w:rsidRDefault="000D3D48" w:rsidP="00B3120A">
      <w:pPr>
        <w:pStyle w:val="BodyTextSCC"/>
        <w:rPr>
          <w:rFonts w:asciiTheme="majorHAnsi" w:hAnsiTheme="majorHAnsi" w:cstheme="majorHAnsi"/>
        </w:rPr>
      </w:pPr>
      <w:r w:rsidRPr="00F70D1A">
        <w:rPr>
          <w:rFonts w:asciiTheme="majorHAnsi" w:hAnsiTheme="majorHAnsi" w:cstheme="majorHAnsi"/>
          <w:color w:val="201F1E"/>
        </w:rPr>
        <w:t xml:space="preserve">The dynamic and expectation of public libraries is constantly changing.  </w:t>
      </w:r>
      <w:proofErr w:type="spellStart"/>
      <w:r w:rsidRPr="00F70D1A">
        <w:rPr>
          <w:rFonts w:asciiTheme="majorHAnsi" w:hAnsiTheme="majorHAnsi" w:cstheme="majorHAnsi"/>
          <w:color w:val="201F1E"/>
        </w:rPr>
        <w:t>Libararies</w:t>
      </w:r>
      <w:proofErr w:type="spellEnd"/>
      <w:r w:rsidRPr="00F70D1A">
        <w:rPr>
          <w:rFonts w:asciiTheme="majorHAnsi" w:hAnsiTheme="majorHAnsi" w:cstheme="majorHAnsi"/>
          <w:color w:val="201F1E"/>
        </w:rPr>
        <w:t xml:space="preserve"> need to be proactive in adapting to the changes to customer expectation, the need to provide more flexible spaces, embracing the benefits of technology to enhance engagement and assist staff in adapting to a modern, contemporary environment to provide a holistic service to our communities. </w:t>
      </w:r>
    </w:p>
    <w:p w14:paraId="5D1E2C1E" w14:textId="4EF65BC9" w:rsidR="00CE5050" w:rsidRPr="00D43BAD" w:rsidRDefault="00D23BE6" w:rsidP="00D43BAD">
      <w:pPr>
        <w:pStyle w:val="BodyTextSCC"/>
        <w:rPr>
          <w:rFonts w:asciiTheme="majorHAnsi" w:hAnsiTheme="majorHAnsi" w:cstheme="majorHAnsi"/>
        </w:rPr>
      </w:pPr>
      <w:r w:rsidRPr="00F70D1A">
        <w:rPr>
          <w:rFonts w:asciiTheme="majorHAnsi" w:hAnsiTheme="majorHAnsi" w:cstheme="majorHAnsi"/>
          <w:szCs w:val="22"/>
        </w:rPr>
        <w:t>Potential s</w:t>
      </w:r>
      <w:r w:rsidR="00CE5050" w:rsidRPr="00F70D1A">
        <w:rPr>
          <w:rFonts w:asciiTheme="majorHAnsi" w:hAnsiTheme="majorHAnsi" w:cstheme="majorHAnsi"/>
          <w:szCs w:val="22"/>
        </w:rPr>
        <w:t>peakers are asked to explore and expand upon the theme</w:t>
      </w:r>
      <w:r w:rsidR="00D43BAD">
        <w:rPr>
          <w:rFonts w:asciiTheme="majorHAnsi" w:hAnsiTheme="majorHAnsi" w:cstheme="majorHAnsi"/>
          <w:szCs w:val="22"/>
        </w:rPr>
        <w:t>,</w:t>
      </w:r>
      <w:r w:rsidR="00D9037B">
        <w:rPr>
          <w:rFonts w:asciiTheme="majorHAnsi" w:hAnsiTheme="majorHAnsi" w:cstheme="majorHAnsi"/>
          <w:szCs w:val="22"/>
        </w:rPr>
        <w:t xml:space="preserve"> </w:t>
      </w:r>
      <w:proofErr w:type="gramStart"/>
      <w:r w:rsidR="00C97179" w:rsidRPr="00D43BAD">
        <w:rPr>
          <w:rFonts w:asciiTheme="majorHAnsi" w:hAnsiTheme="majorHAnsi" w:cstheme="majorHAnsi"/>
          <w:b/>
          <w:bCs/>
        </w:rPr>
        <w:t>Evoke</w:t>
      </w:r>
      <w:proofErr w:type="gramEnd"/>
      <w:r w:rsidR="00C97179" w:rsidRPr="00D43BAD">
        <w:rPr>
          <w:rFonts w:asciiTheme="majorHAnsi" w:hAnsiTheme="majorHAnsi" w:cstheme="majorHAnsi"/>
          <w:b/>
          <w:bCs/>
        </w:rPr>
        <w:t>: Empower * Inspire * Connect</w:t>
      </w:r>
      <w:r w:rsidR="00D43BAD">
        <w:rPr>
          <w:rFonts w:asciiTheme="majorHAnsi" w:hAnsiTheme="majorHAnsi" w:cstheme="majorHAnsi"/>
          <w:b/>
          <w:bCs/>
        </w:rPr>
        <w:t xml:space="preserve">, </w:t>
      </w:r>
      <w:r w:rsidR="00CE5050" w:rsidRPr="00F70D1A">
        <w:rPr>
          <w:rFonts w:asciiTheme="majorHAnsi" w:hAnsiTheme="majorHAnsi" w:cstheme="majorHAnsi"/>
          <w:szCs w:val="22"/>
        </w:rPr>
        <w:t xml:space="preserve">in relation to areas such as: </w:t>
      </w:r>
    </w:p>
    <w:p w14:paraId="698F55C9" w14:textId="580A03BB" w:rsidR="000D3D48" w:rsidRPr="00C97179" w:rsidRDefault="00603A2A"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Advocacy – to </w:t>
      </w:r>
      <w:r w:rsidR="00EC7C22" w:rsidRPr="00C97179">
        <w:rPr>
          <w:rFonts w:asciiTheme="majorHAnsi" w:hAnsiTheme="majorHAnsi" w:cstheme="majorHAnsi"/>
          <w:sz w:val="22"/>
          <w:szCs w:val="22"/>
        </w:rPr>
        <w:t>internal and external stakeholders at all levels</w:t>
      </w:r>
    </w:p>
    <w:p w14:paraId="35C9CF7D" w14:textId="77777777" w:rsidR="00EC7C22" w:rsidRPr="00C97179" w:rsidRDefault="00EC7C22"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Understanding and preparing for changes in the </w:t>
      </w:r>
      <w:proofErr w:type="gramStart"/>
      <w:r w:rsidRPr="00C97179">
        <w:rPr>
          <w:rFonts w:asciiTheme="majorHAnsi" w:hAnsiTheme="majorHAnsi" w:cstheme="majorHAnsi"/>
          <w:sz w:val="22"/>
          <w:szCs w:val="22"/>
        </w:rPr>
        <w:t>Library</w:t>
      </w:r>
      <w:proofErr w:type="gramEnd"/>
      <w:r w:rsidRPr="00C97179">
        <w:rPr>
          <w:rFonts w:asciiTheme="majorHAnsi" w:hAnsiTheme="majorHAnsi" w:cstheme="majorHAnsi"/>
          <w:sz w:val="22"/>
          <w:szCs w:val="22"/>
        </w:rPr>
        <w:t xml:space="preserve"> profession, service design and customers</w:t>
      </w:r>
    </w:p>
    <w:p w14:paraId="7ACA68BC" w14:textId="77777777" w:rsidR="00CE5050" w:rsidRPr="00C97179" w:rsidRDefault="00CE5050"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Digital </w:t>
      </w:r>
      <w:r w:rsidR="00FA6F7C" w:rsidRPr="00C97179">
        <w:rPr>
          <w:rFonts w:asciiTheme="majorHAnsi" w:hAnsiTheme="majorHAnsi" w:cstheme="majorHAnsi"/>
          <w:sz w:val="22"/>
          <w:szCs w:val="22"/>
        </w:rPr>
        <w:t xml:space="preserve">and Virtual </w:t>
      </w:r>
      <w:r w:rsidRPr="00C97179">
        <w:rPr>
          <w:rFonts w:asciiTheme="majorHAnsi" w:hAnsiTheme="majorHAnsi" w:cstheme="majorHAnsi"/>
          <w:sz w:val="22"/>
          <w:szCs w:val="22"/>
        </w:rPr>
        <w:t xml:space="preserve">technology – </w:t>
      </w:r>
      <w:r w:rsidR="00FA6F7C" w:rsidRPr="00C97179">
        <w:rPr>
          <w:rFonts w:asciiTheme="majorHAnsi" w:hAnsiTheme="majorHAnsi" w:cstheme="majorHAnsi"/>
          <w:sz w:val="22"/>
          <w:szCs w:val="22"/>
        </w:rPr>
        <w:t>looking outside the square</w:t>
      </w:r>
    </w:p>
    <w:p w14:paraId="4220EE21" w14:textId="77777777" w:rsidR="00CE5050" w:rsidRPr="00C97179" w:rsidRDefault="00CE5050"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Design of library spaces – </w:t>
      </w:r>
      <w:r w:rsidR="00D23BE6" w:rsidRPr="00C97179">
        <w:rPr>
          <w:rFonts w:asciiTheme="majorHAnsi" w:hAnsiTheme="majorHAnsi" w:cstheme="majorHAnsi"/>
          <w:sz w:val="22"/>
          <w:szCs w:val="22"/>
        </w:rPr>
        <w:t>adapt, revitalise, renew</w:t>
      </w:r>
      <w:r w:rsidR="00FA6F7C" w:rsidRPr="00C97179">
        <w:rPr>
          <w:rFonts w:asciiTheme="majorHAnsi" w:hAnsiTheme="majorHAnsi" w:cstheme="majorHAnsi"/>
          <w:sz w:val="22"/>
          <w:szCs w:val="22"/>
        </w:rPr>
        <w:t>, revisiting customer experience</w:t>
      </w:r>
    </w:p>
    <w:p w14:paraId="045C4F52" w14:textId="77777777" w:rsidR="00CE5050" w:rsidRPr="00C97179" w:rsidRDefault="00F205B8"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Rethinking </w:t>
      </w:r>
      <w:r w:rsidR="00603A2A" w:rsidRPr="00C97179">
        <w:rPr>
          <w:rFonts w:asciiTheme="majorHAnsi" w:hAnsiTheme="majorHAnsi" w:cstheme="majorHAnsi"/>
          <w:sz w:val="22"/>
          <w:szCs w:val="22"/>
        </w:rPr>
        <w:t>library branding and marketing</w:t>
      </w:r>
      <w:r w:rsidR="00CE5050" w:rsidRPr="00C97179">
        <w:rPr>
          <w:rFonts w:asciiTheme="majorHAnsi" w:hAnsiTheme="majorHAnsi" w:cstheme="majorHAnsi"/>
          <w:sz w:val="22"/>
          <w:szCs w:val="22"/>
        </w:rPr>
        <w:t xml:space="preserve"> </w:t>
      </w:r>
    </w:p>
    <w:p w14:paraId="645B9C68" w14:textId="77777777" w:rsidR="00493B75" w:rsidRPr="00F70D1A" w:rsidRDefault="00F205B8" w:rsidP="00F205B8">
      <w:pPr>
        <w:rPr>
          <w:rFonts w:asciiTheme="majorHAnsi" w:hAnsiTheme="majorHAnsi" w:cstheme="majorHAnsi"/>
        </w:rPr>
      </w:pPr>
      <w:r w:rsidRPr="00F70D1A">
        <w:rPr>
          <w:rFonts w:asciiTheme="majorHAnsi" w:hAnsiTheme="majorHAnsi" w:cstheme="majorHAnsi"/>
        </w:rPr>
        <w:t>Proposal ideas that extend beyond these thematic areas will also be considered. QPLA may also contact you to refine your session proposal.</w:t>
      </w:r>
    </w:p>
    <w:p w14:paraId="298C34A6" w14:textId="77777777" w:rsidR="00493B75" w:rsidRPr="00FA6F7C" w:rsidRDefault="00493B75" w:rsidP="00211CE8">
      <w:pPr>
        <w:pStyle w:val="Heading2SCC"/>
        <w:rPr>
          <w:b w:val="0"/>
          <w:color w:val="767171" w:themeColor="background2" w:themeShade="80"/>
        </w:rPr>
      </w:pPr>
      <w:r w:rsidRPr="00FA6F7C">
        <w:rPr>
          <w:b w:val="0"/>
          <w:color w:val="767171" w:themeColor="background2" w:themeShade="80"/>
        </w:rPr>
        <w:t xml:space="preserve">Presentation </w:t>
      </w:r>
      <w:r w:rsidR="00C47082" w:rsidRPr="00FA6F7C">
        <w:rPr>
          <w:b w:val="0"/>
          <w:color w:val="767171" w:themeColor="background2" w:themeShade="80"/>
        </w:rPr>
        <w:t>duration</w:t>
      </w:r>
    </w:p>
    <w:p w14:paraId="02CC893E" w14:textId="00A0C904" w:rsidR="00493B75" w:rsidRDefault="00C47082" w:rsidP="00493B75">
      <w:pPr>
        <w:rPr>
          <w:rFonts w:asciiTheme="majorHAnsi" w:hAnsiTheme="majorHAnsi" w:cstheme="majorHAnsi"/>
          <w:szCs w:val="22"/>
        </w:rPr>
      </w:pPr>
      <w:r w:rsidRPr="00F70D1A">
        <w:rPr>
          <w:rFonts w:asciiTheme="majorHAnsi" w:hAnsiTheme="majorHAnsi" w:cstheme="majorHAnsi"/>
          <w:szCs w:val="22"/>
        </w:rPr>
        <w:t xml:space="preserve">It is expected that individual, </w:t>
      </w:r>
      <w:r w:rsidR="00493B75" w:rsidRPr="00F70D1A">
        <w:rPr>
          <w:rFonts w:asciiTheme="majorHAnsi" w:hAnsiTheme="majorHAnsi" w:cstheme="majorHAnsi"/>
          <w:szCs w:val="22"/>
        </w:rPr>
        <w:t>group</w:t>
      </w:r>
      <w:r w:rsidRPr="00F70D1A">
        <w:rPr>
          <w:rFonts w:asciiTheme="majorHAnsi" w:hAnsiTheme="majorHAnsi" w:cstheme="majorHAnsi"/>
          <w:szCs w:val="22"/>
        </w:rPr>
        <w:t>, workshop</w:t>
      </w:r>
      <w:r w:rsidR="00444A3B" w:rsidRPr="00F70D1A">
        <w:rPr>
          <w:rFonts w:asciiTheme="majorHAnsi" w:hAnsiTheme="majorHAnsi" w:cstheme="majorHAnsi"/>
          <w:szCs w:val="22"/>
        </w:rPr>
        <w:t>, interactive</w:t>
      </w:r>
      <w:r w:rsidRPr="00F70D1A">
        <w:rPr>
          <w:rFonts w:asciiTheme="majorHAnsi" w:hAnsiTheme="majorHAnsi" w:cstheme="majorHAnsi"/>
          <w:szCs w:val="22"/>
        </w:rPr>
        <w:t xml:space="preserve"> and panel </w:t>
      </w:r>
      <w:r w:rsidR="00493B75" w:rsidRPr="00F70D1A">
        <w:rPr>
          <w:rFonts w:asciiTheme="majorHAnsi" w:hAnsiTheme="majorHAnsi" w:cstheme="majorHAnsi"/>
          <w:szCs w:val="22"/>
        </w:rPr>
        <w:t xml:space="preserve">presentations </w:t>
      </w:r>
      <w:r w:rsidRPr="00F70D1A">
        <w:rPr>
          <w:rFonts w:asciiTheme="majorHAnsi" w:hAnsiTheme="majorHAnsi" w:cstheme="majorHAnsi"/>
          <w:szCs w:val="22"/>
        </w:rPr>
        <w:t xml:space="preserve">will </w:t>
      </w:r>
      <w:r w:rsidR="003449AC">
        <w:rPr>
          <w:rFonts w:asciiTheme="majorHAnsi" w:hAnsiTheme="majorHAnsi" w:cstheme="majorHAnsi"/>
          <w:szCs w:val="22"/>
        </w:rPr>
        <w:t xml:space="preserve">be allocated </w:t>
      </w:r>
      <w:r w:rsidR="00CA208F">
        <w:rPr>
          <w:rFonts w:asciiTheme="majorHAnsi" w:hAnsiTheme="majorHAnsi" w:cstheme="majorHAnsi"/>
          <w:szCs w:val="22"/>
        </w:rPr>
        <w:t xml:space="preserve">10 minutes of </w:t>
      </w:r>
      <w:r w:rsidR="003449AC">
        <w:rPr>
          <w:rFonts w:asciiTheme="majorHAnsi" w:hAnsiTheme="majorHAnsi" w:cstheme="majorHAnsi"/>
          <w:szCs w:val="22"/>
        </w:rPr>
        <w:t xml:space="preserve">speaking time with </w:t>
      </w:r>
      <w:r w:rsidR="0062129E">
        <w:rPr>
          <w:rFonts w:asciiTheme="majorHAnsi" w:hAnsiTheme="majorHAnsi" w:cstheme="majorHAnsi"/>
          <w:szCs w:val="22"/>
        </w:rPr>
        <w:t xml:space="preserve">a small allocation of </w:t>
      </w:r>
      <w:r w:rsidRPr="00F70D1A">
        <w:rPr>
          <w:rFonts w:asciiTheme="majorHAnsi" w:hAnsiTheme="majorHAnsi" w:cstheme="majorHAnsi"/>
          <w:szCs w:val="22"/>
        </w:rPr>
        <w:t>time for questions.</w:t>
      </w:r>
      <w:r w:rsidR="00493B75" w:rsidRPr="00F70D1A">
        <w:rPr>
          <w:rFonts w:asciiTheme="majorHAnsi" w:hAnsiTheme="majorHAnsi" w:cstheme="majorHAnsi"/>
          <w:szCs w:val="22"/>
        </w:rPr>
        <w:t xml:space="preserve"> </w:t>
      </w:r>
    </w:p>
    <w:p w14:paraId="211BA16F" w14:textId="0FAA2002" w:rsidR="00A52BD2" w:rsidRPr="00FA6F7C" w:rsidRDefault="00A52BD2" w:rsidP="00A52BD2">
      <w:pPr>
        <w:pStyle w:val="Heading2SCC"/>
        <w:rPr>
          <w:b w:val="0"/>
          <w:color w:val="767171" w:themeColor="background2" w:themeShade="80"/>
        </w:rPr>
      </w:pPr>
      <w:r w:rsidRPr="00FA6F7C">
        <w:rPr>
          <w:b w:val="0"/>
          <w:color w:val="767171" w:themeColor="background2" w:themeShade="80"/>
        </w:rPr>
        <w:t>Paper proposals</w:t>
      </w:r>
    </w:p>
    <w:p w14:paraId="3C0CE8D4" w14:textId="77777777" w:rsidR="00CE5050" w:rsidRPr="00F70D1A" w:rsidRDefault="003A1834" w:rsidP="00CE5050">
      <w:pPr>
        <w:rPr>
          <w:rFonts w:asciiTheme="majorHAnsi" w:hAnsiTheme="majorHAnsi" w:cstheme="majorHAnsi"/>
          <w:szCs w:val="22"/>
        </w:rPr>
      </w:pPr>
      <w:r w:rsidRPr="00F70D1A">
        <w:rPr>
          <w:rFonts w:asciiTheme="majorHAnsi" w:hAnsiTheme="majorHAnsi" w:cstheme="majorHAnsi"/>
          <w:szCs w:val="22"/>
        </w:rPr>
        <w:t>Paper proposals should include:</w:t>
      </w:r>
    </w:p>
    <w:p w14:paraId="564CEE1F" w14:textId="5D21A5DF" w:rsidR="00493B75" w:rsidRPr="00F70D1A" w:rsidRDefault="00267897"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P</w:t>
      </w:r>
      <w:r w:rsidR="003315A2" w:rsidRPr="00F70D1A">
        <w:rPr>
          <w:rFonts w:asciiTheme="majorHAnsi" w:hAnsiTheme="majorHAnsi" w:cstheme="majorHAnsi"/>
          <w:sz w:val="22"/>
          <w:szCs w:val="22"/>
        </w:rPr>
        <w:t>resentation type (</w:t>
      </w:r>
      <w:r w:rsidR="00493B75" w:rsidRPr="00F70D1A">
        <w:rPr>
          <w:rFonts w:asciiTheme="majorHAnsi" w:hAnsiTheme="majorHAnsi" w:cstheme="majorHAnsi"/>
          <w:sz w:val="22"/>
          <w:szCs w:val="22"/>
        </w:rPr>
        <w:t>Individual, Group, Workshop, Interactive or Panel</w:t>
      </w:r>
      <w:r w:rsidR="003315A2" w:rsidRPr="00F70D1A">
        <w:rPr>
          <w:rFonts w:asciiTheme="majorHAnsi" w:hAnsiTheme="majorHAnsi" w:cstheme="majorHAnsi"/>
          <w:sz w:val="22"/>
          <w:szCs w:val="22"/>
        </w:rPr>
        <w:t>)</w:t>
      </w:r>
      <w:r w:rsidR="00493B75" w:rsidRPr="00F70D1A">
        <w:rPr>
          <w:rFonts w:asciiTheme="majorHAnsi" w:hAnsiTheme="majorHAnsi" w:cstheme="majorHAnsi"/>
          <w:sz w:val="22"/>
          <w:szCs w:val="22"/>
        </w:rPr>
        <w:t xml:space="preserve"> </w:t>
      </w:r>
    </w:p>
    <w:p w14:paraId="605804AF" w14:textId="77777777" w:rsidR="00493B75" w:rsidRPr="00F70D1A" w:rsidRDefault="00493B75"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Presentation title</w:t>
      </w:r>
    </w:p>
    <w:p w14:paraId="2BB89D38" w14:textId="77777777" w:rsidR="00C47082" w:rsidRPr="00F70D1A" w:rsidRDefault="00C47082"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Expected presentation duration</w:t>
      </w:r>
    </w:p>
    <w:p w14:paraId="6474398B" w14:textId="2DAD3E99" w:rsidR="007A5B13" w:rsidRPr="005C2E0A" w:rsidRDefault="007A5B13"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 xml:space="preserve">Presentation </w:t>
      </w:r>
      <w:r w:rsidR="003315A2" w:rsidRPr="00F70D1A">
        <w:rPr>
          <w:rFonts w:asciiTheme="majorHAnsi" w:hAnsiTheme="majorHAnsi" w:cstheme="majorHAnsi"/>
          <w:sz w:val="22"/>
          <w:szCs w:val="22"/>
        </w:rPr>
        <w:t xml:space="preserve">theme </w:t>
      </w:r>
      <w:r w:rsidR="003315A2" w:rsidRPr="005C2E0A">
        <w:rPr>
          <w:rFonts w:asciiTheme="majorHAnsi" w:hAnsiTheme="majorHAnsi" w:cstheme="majorHAnsi"/>
          <w:sz w:val="22"/>
          <w:szCs w:val="22"/>
        </w:rPr>
        <w:t>(</w:t>
      </w:r>
      <w:r w:rsidRPr="005C2E0A">
        <w:rPr>
          <w:rFonts w:asciiTheme="majorHAnsi" w:hAnsiTheme="majorHAnsi" w:cstheme="majorHAnsi"/>
          <w:sz w:val="22"/>
          <w:szCs w:val="22"/>
        </w:rPr>
        <w:t xml:space="preserve">Digital technology, </w:t>
      </w:r>
      <w:r w:rsidR="00F45469" w:rsidRPr="005C2E0A">
        <w:rPr>
          <w:rFonts w:asciiTheme="majorHAnsi" w:hAnsiTheme="majorHAnsi" w:cstheme="majorHAnsi"/>
          <w:sz w:val="22"/>
          <w:szCs w:val="22"/>
        </w:rPr>
        <w:t xml:space="preserve">Advocacy, </w:t>
      </w:r>
      <w:r w:rsidRPr="005C2E0A">
        <w:rPr>
          <w:rFonts w:asciiTheme="majorHAnsi" w:hAnsiTheme="majorHAnsi" w:cstheme="majorHAnsi"/>
          <w:sz w:val="22"/>
          <w:szCs w:val="22"/>
        </w:rPr>
        <w:t>Design of library spaces, Branding and Marketing, Collection presentation</w:t>
      </w:r>
      <w:r w:rsidR="003315A2" w:rsidRPr="005C2E0A">
        <w:rPr>
          <w:rFonts w:asciiTheme="majorHAnsi" w:hAnsiTheme="majorHAnsi" w:cstheme="majorHAnsi"/>
          <w:sz w:val="22"/>
          <w:szCs w:val="22"/>
        </w:rPr>
        <w:t>)</w:t>
      </w:r>
    </w:p>
    <w:p w14:paraId="59D07F48" w14:textId="4E3E4F2F" w:rsidR="00493B75" w:rsidRPr="00F70D1A" w:rsidRDefault="00493B75"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Short description of 30 words summarising the presentation</w:t>
      </w:r>
      <w:r w:rsidR="007A5B13" w:rsidRPr="00F70D1A">
        <w:rPr>
          <w:rFonts w:asciiTheme="majorHAnsi" w:hAnsiTheme="majorHAnsi" w:cstheme="majorHAnsi"/>
          <w:sz w:val="22"/>
          <w:szCs w:val="22"/>
        </w:rPr>
        <w:t xml:space="preserve"> (for </w:t>
      </w:r>
      <w:r w:rsidR="00EA254A" w:rsidRPr="00F70D1A">
        <w:rPr>
          <w:rFonts w:asciiTheme="majorHAnsi" w:hAnsiTheme="majorHAnsi" w:cstheme="majorHAnsi"/>
          <w:sz w:val="22"/>
          <w:szCs w:val="22"/>
        </w:rPr>
        <w:t>marketing purposes)</w:t>
      </w:r>
    </w:p>
    <w:p w14:paraId="2EAFDBAD" w14:textId="77777777" w:rsidR="00CE5050" w:rsidRPr="00F70D1A" w:rsidRDefault="00CE5050"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An abstract of the</w:t>
      </w:r>
      <w:r w:rsidR="003315A2" w:rsidRPr="00F70D1A">
        <w:rPr>
          <w:rFonts w:asciiTheme="majorHAnsi" w:hAnsiTheme="majorHAnsi" w:cstheme="majorHAnsi"/>
          <w:sz w:val="22"/>
          <w:szCs w:val="22"/>
        </w:rPr>
        <w:t xml:space="preserve"> proposed topic up to 500 words</w:t>
      </w:r>
      <w:r w:rsidRPr="00F70D1A">
        <w:rPr>
          <w:rFonts w:asciiTheme="majorHAnsi" w:hAnsiTheme="majorHAnsi" w:cstheme="majorHAnsi"/>
          <w:sz w:val="22"/>
          <w:szCs w:val="22"/>
        </w:rPr>
        <w:t xml:space="preserve"> </w:t>
      </w:r>
    </w:p>
    <w:p w14:paraId="2B8B529E" w14:textId="5408418B" w:rsidR="00CE5050" w:rsidRPr="00F70D1A" w:rsidRDefault="00CE5050"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A short biography of the author/s</w:t>
      </w:r>
    </w:p>
    <w:p w14:paraId="5BC7415E" w14:textId="7451FB47" w:rsidR="00EA254A" w:rsidRPr="00F70D1A" w:rsidRDefault="00EA254A"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A head shot of the author/s</w:t>
      </w:r>
    </w:p>
    <w:p w14:paraId="1AED37EA" w14:textId="77777777" w:rsidR="00CE5050" w:rsidRPr="00F70D1A" w:rsidRDefault="00CE5050"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Full name and contact details of author/s</w:t>
      </w:r>
    </w:p>
    <w:p w14:paraId="1986CE8C" w14:textId="77777777" w:rsidR="00CE5050" w:rsidRPr="00F70D1A" w:rsidRDefault="00CE5050" w:rsidP="00CE5050">
      <w:pPr>
        <w:rPr>
          <w:rFonts w:asciiTheme="majorHAnsi" w:hAnsiTheme="majorHAnsi" w:cstheme="majorHAnsi"/>
          <w:szCs w:val="22"/>
        </w:rPr>
      </w:pPr>
    </w:p>
    <w:p w14:paraId="63AE8FB9" w14:textId="18685365" w:rsidR="00F205B8" w:rsidRPr="00F70D1A" w:rsidRDefault="00C47082" w:rsidP="00F205B8">
      <w:pPr>
        <w:rPr>
          <w:rFonts w:asciiTheme="majorHAnsi" w:hAnsiTheme="majorHAnsi" w:cstheme="majorHAnsi"/>
          <w:szCs w:val="22"/>
        </w:rPr>
      </w:pPr>
      <w:r w:rsidRPr="00F70D1A">
        <w:rPr>
          <w:rFonts w:asciiTheme="majorHAnsi" w:hAnsiTheme="majorHAnsi" w:cstheme="majorHAnsi"/>
          <w:szCs w:val="22"/>
        </w:rPr>
        <w:t xml:space="preserve">A </w:t>
      </w:r>
      <w:r w:rsidR="006504E1" w:rsidRPr="00F70D1A">
        <w:rPr>
          <w:rFonts w:asciiTheme="majorHAnsi" w:hAnsiTheme="majorHAnsi" w:cstheme="majorHAnsi"/>
          <w:szCs w:val="22"/>
        </w:rPr>
        <w:t>one-day</w:t>
      </w:r>
      <w:r w:rsidR="00C027B8" w:rsidRPr="00F70D1A">
        <w:rPr>
          <w:rFonts w:asciiTheme="majorHAnsi" w:hAnsiTheme="majorHAnsi" w:cstheme="majorHAnsi"/>
          <w:szCs w:val="22"/>
        </w:rPr>
        <w:t xml:space="preserve"> registration </w:t>
      </w:r>
      <w:r w:rsidRPr="00F70D1A">
        <w:rPr>
          <w:rFonts w:asciiTheme="majorHAnsi" w:hAnsiTheme="majorHAnsi" w:cstheme="majorHAnsi"/>
          <w:szCs w:val="22"/>
        </w:rPr>
        <w:t>will be provided by QPLA i</w:t>
      </w:r>
      <w:r w:rsidR="00F205B8" w:rsidRPr="00F70D1A">
        <w:rPr>
          <w:rFonts w:asciiTheme="majorHAnsi" w:hAnsiTheme="majorHAnsi" w:cstheme="majorHAnsi"/>
          <w:szCs w:val="22"/>
        </w:rPr>
        <w:t>f your proposal is accepted</w:t>
      </w:r>
      <w:r w:rsidRPr="00F70D1A">
        <w:rPr>
          <w:rFonts w:asciiTheme="majorHAnsi" w:hAnsiTheme="majorHAnsi" w:cstheme="majorHAnsi"/>
          <w:szCs w:val="22"/>
        </w:rPr>
        <w:t>. Y</w:t>
      </w:r>
      <w:r w:rsidR="00F205B8" w:rsidRPr="00F70D1A">
        <w:rPr>
          <w:rFonts w:asciiTheme="majorHAnsi" w:hAnsiTheme="majorHAnsi" w:cstheme="majorHAnsi"/>
          <w:szCs w:val="22"/>
        </w:rPr>
        <w:t xml:space="preserve">ou will need to </w:t>
      </w:r>
      <w:r w:rsidR="003315A2" w:rsidRPr="00F70D1A">
        <w:rPr>
          <w:rFonts w:asciiTheme="majorHAnsi" w:hAnsiTheme="majorHAnsi" w:cstheme="majorHAnsi"/>
          <w:szCs w:val="22"/>
        </w:rPr>
        <w:t>arrange</w:t>
      </w:r>
      <w:r w:rsidR="00F205B8" w:rsidRPr="00F70D1A">
        <w:rPr>
          <w:rFonts w:asciiTheme="majorHAnsi" w:hAnsiTheme="majorHAnsi" w:cstheme="majorHAnsi"/>
          <w:szCs w:val="22"/>
        </w:rPr>
        <w:t xml:space="preserve"> </w:t>
      </w:r>
      <w:r w:rsidR="004565C1" w:rsidRPr="00F70D1A">
        <w:rPr>
          <w:rFonts w:asciiTheme="majorHAnsi" w:hAnsiTheme="majorHAnsi" w:cstheme="majorHAnsi"/>
          <w:szCs w:val="22"/>
        </w:rPr>
        <w:t>travel and accommodation</w:t>
      </w:r>
      <w:r w:rsidR="00F205B8" w:rsidRPr="00F70D1A">
        <w:rPr>
          <w:rFonts w:asciiTheme="majorHAnsi" w:hAnsiTheme="majorHAnsi" w:cstheme="majorHAnsi"/>
          <w:szCs w:val="22"/>
        </w:rPr>
        <w:t>.</w:t>
      </w:r>
      <w:r w:rsidR="004565C1" w:rsidRPr="00F70D1A">
        <w:rPr>
          <w:rFonts w:asciiTheme="majorHAnsi" w:hAnsiTheme="majorHAnsi" w:cstheme="majorHAnsi"/>
          <w:szCs w:val="22"/>
        </w:rPr>
        <w:t xml:space="preserve"> </w:t>
      </w:r>
    </w:p>
    <w:p w14:paraId="3ACC9542" w14:textId="6FE443D7" w:rsidR="00447AC6" w:rsidRPr="006D68B8" w:rsidRDefault="003A1834" w:rsidP="00617DED">
      <w:pPr>
        <w:rPr>
          <w:rFonts w:asciiTheme="majorHAnsi" w:hAnsiTheme="majorHAnsi" w:cstheme="majorHAnsi"/>
        </w:rPr>
      </w:pPr>
      <w:r w:rsidRPr="006D68B8">
        <w:rPr>
          <w:rFonts w:asciiTheme="majorHAnsi" w:hAnsiTheme="majorHAnsi" w:cstheme="majorHAnsi"/>
          <w:szCs w:val="22"/>
        </w:rPr>
        <w:t>Paper p</w:t>
      </w:r>
      <w:r w:rsidR="00A52BD2" w:rsidRPr="006D68B8">
        <w:rPr>
          <w:rFonts w:asciiTheme="majorHAnsi" w:hAnsiTheme="majorHAnsi" w:cstheme="majorHAnsi"/>
          <w:szCs w:val="22"/>
        </w:rPr>
        <w:t>roposals</w:t>
      </w:r>
      <w:r w:rsidR="00CE5050" w:rsidRPr="006D68B8">
        <w:rPr>
          <w:rFonts w:asciiTheme="majorHAnsi" w:hAnsiTheme="majorHAnsi" w:cstheme="majorHAnsi"/>
          <w:szCs w:val="22"/>
        </w:rPr>
        <w:t xml:space="preserve"> to be submitted by</w:t>
      </w:r>
      <w:r w:rsidR="00E81595" w:rsidRPr="006D68B8">
        <w:rPr>
          <w:rFonts w:asciiTheme="majorHAnsi" w:hAnsiTheme="majorHAnsi" w:cstheme="majorHAnsi"/>
          <w:szCs w:val="22"/>
        </w:rPr>
        <w:t xml:space="preserve"> </w:t>
      </w:r>
      <w:r w:rsidR="00990BF3" w:rsidRPr="006D68B8">
        <w:rPr>
          <w:rFonts w:asciiTheme="majorHAnsi" w:hAnsiTheme="majorHAnsi" w:cstheme="majorHAnsi"/>
          <w:b/>
          <w:color w:val="767171" w:themeColor="background2" w:themeShade="80"/>
          <w:szCs w:val="22"/>
        </w:rPr>
        <w:t>4</w:t>
      </w:r>
      <w:r w:rsidR="00D65327" w:rsidRPr="006D68B8">
        <w:rPr>
          <w:rFonts w:asciiTheme="majorHAnsi" w:hAnsiTheme="majorHAnsi" w:cstheme="majorHAnsi"/>
          <w:b/>
          <w:color w:val="767171" w:themeColor="background2" w:themeShade="80"/>
          <w:szCs w:val="22"/>
        </w:rPr>
        <w:t xml:space="preserve"> J</w:t>
      </w:r>
      <w:r w:rsidR="00990BF3" w:rsidRPr="006D68B8">
        <w:rPr>
          <w:rFonts w:asciiTheme="majorHAnsi" w:hAnsiTheme="majorHAnsi" w:cstheme="majorHAnsi"/>
          <w:b/>
          <w:color w:val="767171" w:themeColor="background2" w:themeShade="80"/>
          <w:szCs w:val="22"/>
        </w:rPr>
        <w:t>uly</w:t>
      </w:r>
      <w:r w:rsidR="00E81595" w:rsidRPr="006D68B8">
        <w:rPr>
          <w:rFonts w:asciiTheme="majorHAnsi" w:hAnsiTheme="majorHAnsi" w:cstheme="majorHAnsi"/>
          <w:b/>
          <w:color w:val="767171" w:themeColor="background2" w:themeShade="80"/>
          <w:szCs w:val="22"/>
        </w:rPr>
        <w:t xml:space="preserve"> 20</w:t>
      </w:r>
      <w:r w:rsidR="00D65327" w:rsidRPr="006D68B8">
        <w:rPr>
          <w:rFonts w:asciiTheme="majorHAnsi" w:hAnsiTheme="majorHAnsi" w:cstheme="majorHAnsi"/>
          <w:b/>
          <w:color w:val="767171" w:themeColor="background2" w:themeShade="80"/>
          <w:szCs w:val="22"/>
        </w:rPr>
        <w:t>22</w:t>
      </w:r>
      <w:r w:rsidR="00CE5050" w:rsidRPr="006D68B8">
        <w:rPr>
          <w:rFonts w:asciiTheme="majorHAnsi" w:hAnsiTheme="majorHAnsi" w:cstheme="majorHAnsi"/>
          <w:szCs w:val="22"/>
        </w:rPr>
        <w:t xml:space="preserve"> via email to </w:t>
      </w:r>
      <w:hyperlink r:id="rId15" w:history="1">
        <w:r w:rsidR="006504E1" w:rsidRPr="00973101">
          <w:rPr>
            <w:rStyle w:val="Hyperlink"/>
            <w:rFonts w:asciiTheme="majorHAnsi" w:hAnsiTheme="majorHAnsi" w:cstheme="majorHAnsi"/>
          </w:rPr>
          <w:t>conference@qpla.asn.au</w:t>
        </w:r>
      </w:hyperlink>
    </w:p>
    <w:p w14:paraId="345C145C" w14:textId="13CA372E" w:rsidR="00955C12" w:rsidRDefault="00050DE5" w:rsidP="00CE5050">
      <w:pPr>
        <w:rPr>
          <w:rFonts w:asciiTheme="majorHAnsi" w:hAnsiTheme="majorHAnsi" w:cstheme="majorHAnsi"/>
          <w:szCs w:val="22"/>
        </w:rPr>
      </w:pPr>
      <w:r w:rsidRPr="006D68B8">
        <w:rPr>
          <w:rFonts w:asciiTheme="majorHAnsi" w:hAnsiTheme="majorHAnsi" w:cstheme="majorHAnsi"/>
          <w:szCs w:val="22"/>
        </w:rPr>
        <w:t xml:space="preserve">For more information call </w:t>
      </w:r>
      <w:r w:rsidR="006D68B8" w:rsidRPr="006D68B8">
        <w:rPr>
          <w:rFonts w:asciiTheme="majorHAnsi" w:hAnsiTheme="majorHAnsi" w:cstheme="majorHAnsi"/>
          <w:szCs w:val="22"/>
        </w:rPr>
        <w:t>Stephen Harris</w:t>
      </w:r>
      <w:r w:rsidRPr="006D68B8">
        <w:rPr>
          <w:rFonts w:asciiTheme="majorHAnsi" w:hAnsiTheme="majorHAnsi" w:cstheme="majorHAnsi"/>
          <w:szCs w:val="22"/>
        </w:rPr>
        <w:t xml:space="preserve"> at </w:t>
      </w:r>
      <w:r w:rsidR="007D603C" w:rsidRPr="006D68B8">
        <w:rPr>
          <w:rFonts w:asciiTheme="majorHAnsi" w:hAnsiTheme="majorHAnsi" w:cstheme="majorHAnsi"/>
          <w:szCs w:val="22"/>
        </w:rPr>
        <w:t>Bundaberg</w:t>
      </w:r>
      <w:r w:rsidR="00BA4A56" w:rsidRPr="006D68B8">
        <w:rPr>
          <w:rFonts w:asciiTheme="majorHAnsi" w:hAnsiTheme="majorHAnsi" w:cstheme="majorHAnsi"/>
          <w:szCs w:val="22"/>
        </w:rPr>
        <w:t xml:space="preserve"> Regional Council Libraries</w:t>
      </w:r>
      <w:r w:rsidR="00F70D1A" w:rsidRPr="006D68B8">
        <w:rPr>
          <w:rFonts w:asciiTheme="majorHAnsi" w:hAnsiTheme="majorHAnsi" w:cstheme="majorHAnsi"/>
          <w:szCs w:val="22"/>
        </w:rPr>
        <w:t xml:space="preserve">, </w:t>
      </w:r>
      <w:r w:rsidRPr="006D68B8">
        <w:rPr>
          <w:rFonts w:asciiTheme="majorHAnsi" w:hAnsiTheme="majorHAnsi" w:cstheme="majorHAnsi"/>
          <w:szCs w:val="22"/>
        </w:rPr>
        <w:t>07</w:t>
      </w:r>
      <w:r w:rsidR="00D65327" w:rsidRPr="006D68B8">
        <w:rPr>
          <w:rFonts w:asciiTheme="majorHAnsi" w:hAnsiTheme="majorHAnsi" w:cstheme="majorHAnsi"/>
          <w:szCs w:val="22"/>
        </w:rPr>
        <w:t xml:space="preserve"> </w:t>
      </w:r>
      <w:r w:rsidR="006D68B8" w:rsidRPr="006D68B8">
        <w:rPr>
          <w:rFonts w:asciiTheme="majorHAnsi" w:hAnsiTheme="majorHAnsi" w:cstheme="majorHAnsi"/>
          <w:szCs w:val="22"/>
        </w:rPr>
        <w:t>4130 4134</w:t>
      </w:r>
      <w:r w:rsidR="006504E1">
        <w:rPr>
          <w:rFonts w:asciiTheme="majorHAnsi" w:hAnsiTheme="majorHAnsi" w:cstheme="majorHAnsi"/>
          <w:szCs w:val="22"/>
        </w:rPr>
        <w:t xml:space="preserve"> or Nicole Hunt, QPLA President, 0427610630.</w:t>
      </w:r>
    </w:p>
    <w:sectPr w:rsidR="00955C12" w:rsidSect="00F70D1A">
      <w:headerReference w:type="default" r:id="rId16"/>
      <w:footerReference w:type="default" r:id="rId17"/>
      <w:type w:val="continuous"/>
      <w:pgSz w:w="11906" w:h="16838" w:code="9"/>
      <w:pgMar w:top="0" w:right="424" w:bottom="568" w:left="851" w:header="567" w:footer="504"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0481C" w14:textId="77777777" w:rsidR="008C7473" w:rsidRDefault="008C7473">
      <w:r>
        <w:separator/>
      </w:r>
    </w:p>
    <w:p w14:paraId="5C0B34C2" w14:textId="77777777" w:rsidR="008C7473" w:rsidRDefault="008C7473"/>
    <w:p w14:paraId="34F3E778" w14:textId="77777777" w:rsidR="008C7473" w:rsidRDefault="008C7473"/>
  </w:endnote>
  <w:endnote w:type="continuationSeparator" w:id="0">
    <w:p w14:paraId="067BB9B1" w14:textId="77777777" w:rsidR="008C7473" w:rsidRDefault="008C7473">
      <w:r>
        <w:continuationSeparator/>
      </w:r>
    </w:p>
    <w:p w14:paraId="538F63D6" w14:textId="77777777" w:rsidR="008C7473" w:rsidRDefault="008C7473"/>
    <w:p w14:paraId="3EF5ECD9" w14:textId="77777777" w:rsidR="008C7473" w:rsidRDefault="008C74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8ED6" w14:textId="77777777" w:rsidR="004B3BCD" w:rsidRDefault="00C767EC" w:rsidP="00C767EC">
    <w:pPr>
      <w:pStyle w:val="FooterSCC"/>
    </w:pPr>
    <w:r w:rsidRPr="00C767EC">
      <w:rPr>
        <w:b/>
      </w:rPr>
      <w:t>Fact Sheet</w:t>
    </w:r>
    <w:r>
      <w:t xml:space="preserve"> Title Footer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235A" w14:textId="253F4C68" w:rsidR="00833F98" w:rsidRDefault="00833F98" w:rsidP="00C3601A">
    <w:pPr>
      <w:pStyle w:val="FooterSCC"/>
    </w:pPr>
    <w:r>
      <w:fldChar w:fldCharType="begin"/>
    </w:r>
    <w:r>
      <w:instrText xml:space="preserve"> PAGE </w:instrText>
    </w:r>
    <w:r>
      <w:fldChar w:fldCharType="separate"/>
    </w:r>
    <w:r w:rsidR="00EC7C22">
      <w:rPr>
        <w:noProof/>
      </w:rPr>
      <w:t>2</w:t>
    </w:r>
    <w:r>
      <w:fldChar w:fldCharType="end"/>
    </w:r>
    <w:r>
      <w:t xml:space="preserve"> of </w:t>
    </w:r>
    <w:fldSimple w:instr=" NUMPAGES ">
      <w:r w:rsidR="00EC7C22">
        <w:rPr>
          <w:noProof/>
        </w:rPr>
        <w:t>2</w:t>
      </w:r>
    </w:fldSimple>
    <w:r>
      <w:tab/>
      <w:t>Document title Footer</w:t>
    </w:r>
  </w:p>
  <w:p w14:paraId="4A770AFD" w14:textId="77777777" w:rsidR="00532A0B" w:rsidRDefault="00532A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56BE9" w14:textId="77777777" w:rsidR="008C7473" w:rsidRDefault="008C7473">
      <w:r>
        <w:separator/>
      </w:r>
    </w:p>
    <w:p w14:paraId="4E199074" w14:textId="77777777" w:rsidR="008C7473" w:rsidRDefault="008C7473"/>
    <w:p w14:paraId="45C77E91" w14:textId="77777777" w:rsidR="008C7473" w:rsidRDefault="008C7473"/>
  </w:footnote>
  <w:footnote w:type="continuationSeparator" w:id="0">
    <w:p w14:paraId="2DE2B985" w14:textId="77777777" w:rsidR="008C7473" w:rsidRDefault="008C7473">
      <w:r>
        <w:continuationSeparator/>
      </w:r>
    </w:p>
    <w:p w14:paraId="6DF3FB34" w14:textId="77777777" w:rsidR="008C7473" w:rsidRDefault="008C7473"/>
    <w:p w14:paraId="43F8FC91" w14:textId="77777777" w:rsidR="008C7473" w:rsidRDefault="008C74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7416" w14:textId="5694F943" w:rsidR="00092268" w:rsidRPr="000046AB" w:rsidRDefault="000046AB" w:rsidP="00AF5887">
    <w:pPr>
      <w:pStyle w:val="Header1IntFactsheetSCC"/>
      <w:jc w:val="left"/>
      <w:rPr>
        <w:sz w:val="14"/>
        <w:szCs w:val="14"/>
      </w:rPr>
    </w:pPr>
    <w:r w:rsidRPr="000046AB">
      <w:rPr>
        <w:noProof/>
        <w:sz w:val="14"/>
        <w:szCs w:val="14"/>
      </w:rPr>
      <w:drawing>
        <wp:anchor distT="0" distB="0" distL="114300" distR="114300" simplePos="0" relativeHeight="251660288" behindDoc="1" locked="0" layoutInCell="1" allowOverlap="1" wp14:anchorId="60CFFA67" wp14:editId="0F529E79">
          <wp:simplePos x="0" y="0"/>
          <wp:positionH relativeFrom="margin">
            <wp:align>center</wp:align>
          </wp:positionH>
          <wp:positionV relativeFrom="paragraph">
            <wp:posOffset>0</wp:posOffset>
          </wp:positionV>
          <wp:extent cx="8709660" cy="2232660"/>
          <wp:effectExtent l="0" t="0" r="0" b="7620"/>
          <wp:wrapTight wrapText="bothSides">
            <wp:wrapPolygon edited="0">
              <wp:start x="0" y="0"/>
              <wp:lineTo x="0" y="21379"/>
              <wp:lineTo x="21543" y="21379"/>
              <wp:lineTo x="21543" y="0"/>
              <wp:lineTo x="0" y="0"/>
            </wp:wrapPolygon>
          </wp:wrapTight>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966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3C10" w14:textId="77777777" w:rsidR="0005512F" w:rsidRDefault="002C7D31">
    <w:pPr>
      <w:pStyle w:val="Header"/>
    </w:pPr>
    <w:r>
      <w:rPr>
        <w:noProof/>
      </w:rPr>
      <w:drawing>
        <wp:anchor distT="0" distB="0" distL="114300" distR="114300" simplePos="0" relativeHeight="251658240" behindDoc="1" locked="0" layoutInCell="1" allowOverlap="0" wp14:anchorId="1A0D3618" wp14:editId="0E591EE4">
          <wp:simplePos x="0" y="0"/>
          <wp:positionH relativeFrom="page">
            <wp:align>left</wp:align>
          </wp:positionH>
          <wp:positionV relativeFrom="page">
            <wp:align>top</wp:align>
          </wp:positionV>
          <wp:extent cx="7505700" cy="10629900"/>
          <wp:effectExtent l="0" t="0" r="0" b="0"/>
          <wp:wrapNone/>
          <wp:docPr id="57" name="Picture 57" descr="SCC Fact sheet_Counc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 Fact sheet_Counci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29900"/>
                  </a:xfrm>
                  <a:prstGeom prst="rect">
                    <a:avLst/>
                  </a:prstGeom>
                  <a:noFill/>
                </pic:spPr>
              </pic:pic>
            </a:graphicData>
          </a:graphic>
          <wp14:sizeRelH relativeFrom="page">
            <wp14:pctWidth>0</wp14:pctWidth>
          </wp14:sizeRelH>
          <wp14:sizeRelV relativeFrom="page">
            <wp14:pctHeight>0</wp14:pctHeight>
          </wp14:sizeRelV>
        </wp:anchor>
      </w:drawing>
    </w:r>
  </w:p>
  <w:p w14:paraId="5C66E716" w14:textId="77777777" w:rsidR="00532A0B" w:rsidRDefault="00532A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3611F81"/>
    <w:multiLevelType w:val="hybridMultilevel"/>
    <w:tmpl w:val="9F60A25C"/>
    <w:lvl w:ilvl="0" w:tplc="BA4A5B02">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4E65542"/>
    <w:multiLevelType w:val="hybridMultilevel"/>
    <w:tmpl w:val="0CE4C4C0"/>
    <w:lvl w:ilvl="0" w:tplc="72EAE13A">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3B95A63"/>
    <w:multiLevelType w:val="hybridMultilevel"/>
    <w:tmpl w:val="99C6DE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72410004"/>
    <w:multiLevelType w:val="hybridMultilevel"/>
    <w:tmpl w:val="494AECC8"/>
    <w:lvl w:ilvl="0" w:tplc="E2489C44">
      <w:start w:val="1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C760AE5"/>
    <w:multiLevelType w:val="hybridMultilevel"/>
    <w:tmpl w:val="51F20A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093090610">
    <w:abstractNumId w:val="9"/>
  </w:num>
  <w:num w:numId="2" w16cid:durableId="466510961">
    <w:abstractNumId w:val="7"/>
  </w:num>
  <w:num w:numId="3" w16cid:durableId="2107841446">
    <w:abstractNumId w:val="6"/>
  </w:num>
  <w:num w:numId="4" w16cid:durableId="395906000">
    <w:abstractNumId w:val="5"/>
  </w:num>
  <w:num w:numId="5" w16cid:durableId="167715175">
    <w:abstractNumId w:val="4"/>
  </w:num>
  <w:num w:numId="6" w16cid:durableId="652372375">
    <w:abstractNumId w:val="8"/>
  </w:num>
  <w:num w:numId="7" w16cid:durableId="2010525895">
    <w:abstractNumId w:val="3"/>
  </w:num>
  <w:num w:numId="8" w16cid:durableId="897202654">
    <w:abstractNumId w:val="2"/>
  </w:num>
  <w:num w:numId="9" w16cid:durableId="948589202">
    <w:abstractNumId w:val="1"/>
  </w:num>
  <w:num w:numId="10" w16cid:durableId="1453358823">
    <w:abstractNumId w:val="0"/>
  </w:num>
  <w:num w:numId="11" w16cid:durableId="327827582">
    <w:abstractNumId w:val="23"/>
  </w:num>
  <w:num w:numId="12" w16cid:durableId="1485588373">
    <w:abstractNumId w:val="17"/>
  </w:num>
  <w:num w:numId="13" w16cid:durableId="1929383236">
    <w:abstractNumId w:val="14"/>
  </w:num>
  <w:num w:numId="14" w16cid:durableId="1986204896">
    <w:abstractNumId w:val="16"/>
  </w:num>
  <w:num w:numId="15" w16cid:durableId="960265789">
    <w:abstractNumId w:val="20"/>
  </w:num>
  <w:num w:numId="16" w16cid:durableId="1560363686">
    <w:abstractNumId w:val="25"/>
  </w:num>
  <w:num w:numId="17" w16cid:durableId="891505019">
    <w:abstractNumId w:val="13"/>
  </w:num>
  <w:num w:numId="18" w16cid:durableId="1426999332">
    <w:abstractNumId w:val="28"/>
  </w:num>
  <w:num w:numId="19" w16cid:durableId="710224231">
    <w:abstractNumId w:val="12"/>
  </w:num>
  <w:num w:numId="20" w16cid:durableId="1125658461">
    <w:abstractNumId w:val="26"/>
  </w:num>
  <w:num w:numId="21" w16cid:durableId="365566104">
    <w:abstractNumId w:val="10"/>
  </w:num>
  <w:num w:numId="22" w16cid:durableId="1908176643">
    <w:abstractNumId w:val="24"/>
  </w:num>
  <w:num w:numId="23" w16cid:durableId="261694603">
    <w:abstractNumId w:val="31"/>
  </w:num>
  <w:num w:numId="24" w16cid:durableId="1010261142">
    <w:abstractNumId w:val="19"/>
  </w:num>
  <w:num w:numId="25" w16cid:durableId="947586174">
    <w:abstractNumId w:val="11"/>
  </w:num>
  <w:num w:numId="26" w16cid:durableId="15431566">
    <w:abstractNumId w:val="27"/>
  </w:num>
  <w:num w:numId="27" w16cid:durableId="1033072286">
    <w:abstractNumId w:val="22"/>
  </w:num>
  <w:num w:numId="28" w16cid:durableId="1940482396">
    <w:abstractNumId w:val="18"/>
  </w:num>
  <w:num w:numId="29" w16cid:durableId="1959023883">
    <w:abstractNumId w:val="29"/>
  </w:num>
  <w:num w:numId="30" w16cid:durableId="2113280695">
    <w:abstractNumId w:val="15"/>
  </w:num>
  <w:num w:numId="31" w16cid:durableId="939875759">
    <w:abstractNumId w:val="21"/>
  </w:num>
  <w:num w:numId="32" w16cid:durableId="11485492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894"/>
    <w:rsid w:val="00001334"/>
    <w:rsid w:val="000046AB"/>
    <w:rsid w:val="000054F8"/>
    <w:rsid w:val="000055DC"/>
    <w:rsid w:val="00010CB3"/>
    <w:rsid w:val="00011467"/>
    <w:rsid w:val="00013EE8"/>
    <w:rsid w:val="00014864"/>
    <w:rsid w:val="00017313"/>
    <w:rsid w:val="00020F87"/>
    <w:rsid w:val="00021080"/>
    <w:rsid w:val="000222A0"/>
    <w:rsid w:val="000233BD"/>
    <w:rsid w:val="00025740"/>
    <w:rsid w:val="00030B45"/>
    <w:rsid w:val="00037BF4"/>
    <w:rsid w:val="000422F6"/>
    <w:rsid w:val="00050B03"/>
    <w:rsid w:val="00050DE5"/>
    <w:rsid w:val="00052E2C"/>
    <w:rsid w:val="00053FBF"/>
    <w:rsid w:val="0005512F"/>
    <w:rsid w:val="00060BA9"/>
    <w:rsid w:val="00070175"/>
    <w:rsid w:val="000751B1"/>
    <w:rsid w:val="00083946"/>
    <w:rsid w:val="000910E9"/>
    <w:rsid w:val="00092268"/>
    <w:rsid w:val="00097487"/>
    <w:rsid w:val="000A3742"/>
    <w:rsid w:val="000A529D"/>
    <w:rsid w:val="000A5341"/>
    <w:rsid w:val="000A6501"/>
    <w:rsid w:val="000B28B9"/>
    <w:rsid w:val="000B2CDB"/>
    <w:rsid w:val="000B3471"/>
    <w:rsid w:val="000B3EC9"/>
    <w:rsid w:val="000D1F8D"/>
    <w:rsid w:val="000D3D48"/>
    <w:rsid w:val="000D4F4D"/>
    <w:rsid w:val="0010040C"/>
    <w:rsid w:val="0010106C"/>
    <w:rsid w:val="00111B5D"/>
    <w:rsid w:val="001153FD"/>
    <w:rsid w:val="00117AA9"/>
    <w:rsid w:val="001244B8"/>
    <w:rsid w:val="00136144"/>
    <w:rsid w:val="00136B00"/>
    <w:rsid w:val="001432A5"/>
    <w:rsid w:val="0014409F"/>
    <w:rsid w:val="0014577F"/>
    <w:rsid w:val="00147FB4"/>
    <w:rsid w:val="00164D83"/>
    <w:rsid w:val="001713CE"/>
    <w:rsid w:val="00172C21"/>
    <w:rsid w:val="00173244"/>
    <w:rsid w:val="00174182"/>
    <w:rsid w:val="00174CB2"/>
    <w:rsid w:val="00183663"/>
    <w:rsid w:val="00184177"/>
    <w:rsid w:val="001844EF"/>
    <w:rsid w:val="001A2C0C"/>
    <w:rsid w:val="001A6813"/>
    <w:rsid w:val="001B4A3B"/>
    <w:rsid w:val="001C4B6B"/>
    <w:rsid w:val="001C4ED0"/>
    <w:rsid w:val="001D0BBA"/>
    <w:rsid w:val="001D79C5"/>
    <w:rsid w:val="001E4863"/>
    <w:rsid w:val="001F6F6F"/>
    <w:rsid w:val="002021FA"/>
    <w:rsid w:val="00202ACB"/>
    <w:rsid w:val="00204BEF"/>
    <w:rsid w:val="00210608"/>
    <w:rsid w:val="002117C1"/>
    <w:rsid w:val="00211CE8"/>
    <w:rsid w:val="00211D42"/>
    <w:rsid w:val="00215A64"/>
    <w:rsid w:val="00235EBE"/>
    <w:rsid w:val="002375E8"/>
    <w:rsid w:val="00243B14"/>
    <w:rsid w:val="0024786B"/>
    <w:rsid w:val="00260158"/>
    <w:rsid w:val="00260BD8"/>
    <w:rsid w:val="00267897"/>
    <w:rsid w:val="002755E2"/>
    <w:rsid w:val="00283B73"/>
    <w:rsid w:val="002842D6"/>
    <w:rsid w:val="0028489D"/>
    <w:rsid w:val="002911E7"/>
    <w:rsid w:val="00294BA6"/>
    <w:rsid w:val="002952E1"/>
    <w:rsid w:val="002A3AA1"/>
    <w:rsid w:val="002A705E"/>
    <w:rsid w:val="002A7795"/>
    <w:rsid w:val="002B175E"/>
    <w:rsid w:val="002B1C0D"/>
    <w:rsid w:val="002B3666"/>
    <w:rsid w:val="002B7445"/>
    <w:rsid w:val="002B7A4E"/>
    <w:rsid w:val="002C2816"/>
    <w:rsid w:val="002C7D31"/>
    <w:rsid w:val="002D2C3C"/>
    <w:rsid w:val="002D6A1E"/>
    <w:rsid w:val="002F47FB"/>
    <w:rsid w:val="002F5327"/>
    <w:rsid w:val="002F5A36"/>
    <w:rsid w:val="00305C22"/>
    <w:rsid w:val="00306689"/>
    <w:rsid w:val="003130EC"/>
    <w:rsid w:val="003164E1"/>
    <w:rsid w:val="003209E9"/>
    <w:rsid w:val="00321081"/>
    <w:rsid w:val="0032262F"/>
    <w:rsid w:val="00327D23"/>
    <w:rsid w:val="003315A2"/>
    <w:rsid w:val="0033590F"/>
    <w:rsid w:val="003449AC"/>
    <w:rsid w:val="00346B53"/>
    <w:rsid w:val="00351135"/>
    <w:rsid w:val="0035306C"/>
    <w:rsid w:val="003549F1"/>
    <w:rsid w:val="003567D6"/>
    <w:rsid w:val="003575C4"/>
    <w:rsid w:val="0036236D"/>
    <w:rsid w:val="003654E4"/>
    <w:rsid w:val="00366670"/>
    <w:rsid w:val="00375F73"/>
    <w:rsid w:val="00385F61"/>
    <w:rsid w:val="00394564"/>
    <w:rsid w:val="003A1834"/>
    <w:rsid w:val="003A775D"/>
    <w:rsid w:val="003B0E8A"/>
    <w:rsid w:val="003C3C15"/>
    <w:rsid w:val="003C63CD"/>
    <w:rsid w:val="003D6DF0"/>
    <w:rsid w:val="003E412D"/>
    <w:rsid w:val="003E556A"/>
    <w:rsid w:val="003F1EA0"/>
    <w:rsid w:val="003F2A85"/>
    <w:rsid w:val="003F6C49"/>
    <w:rsid w:val="0040009F"/>
    <w:rsid w:val="00401D61"/>
    <w:rsid w:val="00402A94"/>
    <w:rsid w:val="00404297"/>
    <w:rsid w:val="00406F8F"/>
    <w:rsid w:val="00411B6E"/>
    <w:rsid w:val="004148C5"/>
    <w:rsid w:val="004211AE"/>
    <w:rsid w:val="00424F33"/>
    <w:rsid w:val="00425171"/>
    <w:rsid w:val="00425CA9"/>
    <w:rsid w:val="00431537"/>
    <w:rsid w:val="004324EB"/>
    <w:rsid w:val="004328B2"/>
    <w:rsid w:val="00433A2D"/>
    <w:rsid w:val="004370B7"/>
    <w:rsid w:val="00437658"/>
    <w:rsid w:val="004441DE"/>
    <w:rsid w:val="00444A3B"/>
    <w:rsid w:val="00447AC6"/>
    <w:rsid w:val="00454953"/>
    <w:rsid w:val="004565C1"/>
    <w:rsid w:val="00457640"/>
    <w:rsid w:val="00457894"/>
    <w:rsid w:val="00461D6E"/>
    <w:rsid w:val="00464443"/>
    <w:rsid w:val="00464812"/>
    <w:rsid w:val="00474D5A"/>
    <w:rsid w:val="00481766"/>
    <w:rsid w:val="0048370D"/>
    <w:rsid w:val="00485B34"/>
    <w:rsid w:val="004908FB"/>
    <w:rsid w:val="00490F5B"/>
    <w:rsid w:val="00491164"/>
    <w:rsid w:val="00493B75"/>
    <w:rsid w:val="00496B6C"/>
    <w:rsid w:val="004A30E0"/>
    <w:rsid w:val="004B0E0C"/>
    <w:rsid w:val="004B3BCD"/>
    <w:rsid w:val="004B52CA"/>
    <w:rsid w:val="004B72BC"/>
    <w:rsid w:val="004C0FEF"/>
    <w:rsid w:val="004C109C"/>
    <w:rsid w:val="004C4A82"/>
    <w:rsid w:val="004C7982"/>
    <w:rsid w:val="004D5284"/>
    <w:rsid w:val="004D59CC"/>
    <w:rsid w:val="004E5B2F"/>
    <w:rsid w:val="004F2335"/>
    <w:rsid w:val="004F2360"/>
    <w:rsid w:val="004F30B4"/>
    <w:rsid w:val="004F46A5"/>
    <w:rsid w:val="004F4981"/>
    <w:rsid w:val="004F6145"/>
    <w:rsid w:val="004F66B4"/>
    <w:rsid w:val="00502090"/>
    <w:rsid w:val="00505017"/>
    <w:rsid w:val="00506095"/>
    <w:rsid w:val="0050639A"/>
    <w:rsid w:val="00507EA5"/>
    <w:rsid w:val="0051179C"/>
    <w:rsid w:val="0051639B"/>
    <w:rsid w:val="005169E1"/>
    <w:rsid w:val="00517728"/>
    <w:rsid w:val="00517816"/>
    <w:rsid w:val="00517A23"/>
    <w:rsid w:val="005209FA"/>
    <w:rsid w:val="00532A0B"/>
    <w:rsid w:val="0053588A"/>
    <w:rsid w:val="00536B5D"/>
    <w:rsid w:val="0054228E"/>
    <w:rsid w:val="00542A4B"/>
    <w:rsid w:val="00545074"/>
    <w:rsid w:val="00547D10"/>
    <w:rsid w:val="00552AFD"/>
    <w:rsid w:val="00553EF7"/>
    <w:rsid w:val="005607FE"/>
    <w:rsid w:val="0056330A"/>
    <w:rsid w:val="00565E0A"/>
    <w:rsid w:val="0056732F"/>
    <w:rsid w:val="00567D48"/>
    <w:rsid w:val="00571762"/>
    <w:rsid w:val="00576D56"/>
    <w:rsid w:val="0058007C"/>
    <w:rsid w:val="005827F9"/>
    <w:rsid w:val="00586E51"/>
    <w:rsid w:val="005941E9"/>
    <w:rsid w:val="00596371"/>
    <w:rsid w:val="00597FFC"/>
    <w:rsid w:val="005A05A9"/>
    <w:rsid w:val="005A549F"/>
    <w:rsid w:val="005A5BBB"/>
    <w:rsid w:val="005B1A51"/>
    <w:rsid w:val="005B223E"/>
    <w:rsid w:val="005B2477"/>
    <w:rsid w:val="005B5B25"/>
    <w:rsid w:val="005B7869"/>
    <w:rsid w:val="005C2E0A"/>
    <w:rsid w:val="005D6C68"/>
    <w:rsid w:val="005E08EA"/>
    <w:rsid w:val="005F285F"/>
    <w:rsid w:val="005F32DE"/>
    <w:rsid w:val="00600F06"/>
    <w:rsid w:val="0060158D"/>
    <w:rsid w:val="00603A2A"/>
    <w:rsid w:val="006105A8"/>
    <w:rsid w:val="006136D1"/>
    <w:rsid w:val="006170C5"/>
    <w:rsid w:val="00617DED"/>
    <w:rsid w:val="0062028E"/>
    <w:rsid w:val="006202B4"/>
    <w:rsid w:val="0062129E"/>
    <w:rsid w:val="00624B10"/>
    <w:rsid w:val="00631694"/>
    <w:rsid w:val="00634B6F"/>
    <w:rsid w:val="0063723E"/>
    <w:rsid w:val="00643525"/>
    <w:rsid w:val="006445B7"/>
    <w:rsid w:val="00644C33"/>
    <w:rsid w:val="006504E1"/>
    <w:rsid w:val="0066146C"/>
    <w:rsid w:val="006615CC"/>
    <w:rsid w:val="00664137"/>
    <w:rsid w:val="00664D26"/>
    <w:rsid w:val="00666B3B"/>
    <w:rsid w:val="00667C40"/>
    <w:rsid w:val="0068133A"/>
    <w:rsid w:val="00681E10"/>
    <w:rsid w:val="00686000"/>
    <w:rsid w:val="006969EE"/>
    <w:rsid w:val="006A6B94"/>
    <w:rsid w:val="006A7C7B"/>
    <w:rsid w:val="006B77EE"/>
    <w:rsid w:val="006C29C4"/>
    <w:rsid w:val="006C2F7E"/>
    <w:rsid w:val="006C48C4"/>
    <w:rsid w:val="006D5D60"/>
    <w:rsid w:val="006D68B8"/>
    <w:rsid w:val="006D6C01"/>
    <w:rsid w:val="006D7322"/>
    <w:rsid w:val="006E0922"/>
    <w:rsid w:val="006E096C"/>
    <w:rsid w:val="006F2A3A"/>
    <w:rsid w:val="006F5FCA"/>
    <w:rsid w:val="007035CB"/>
    <w:rsid w:val="00703F87"/>
    <w:rsid w:val="00711A48"/>
    <w:rsid w:val="00723565"/>
    <w:rsid w:val="00725DE7"/>
    <w:rsid w:val="00726E42"/>
    <w:rsid w:val="00736320"/>
    <w:rsid w:val="00737FD0"/>
    <w:rsid w:val="00754920"/>
    <w:rsid w:val="007961F2"/>
    <w:rsid w:val="007A358F"/>
    <w:rsid w:val="007A5B13"/>
    <w:rsid w:val="007A5D50"/>
    <w:rsid w:val="007A65D8"/>
    <w:rsid w:val="007C76D5"/>
    <w:rsid w:val="007D603C"/>
    <w:rsid w:val="007E02F2"/>
    <w:rsid w:val="007E19FE"/>
    <w:rsid w:val="007E34F2"/>
    <w:rsid w:val="007E3574"/>
    <w:rsid w:val="007E54B3"/>
    <w:rsid w:val="007E6C0A"/>
    <w:rsid w:val="007F5A80"/>
    <w:rsid w:val="00804481"/>
    <w:rsid w:val="0080463C"/>
    <w:rsid w:val="008140CA"/>
    <w:rsid w:val="00815CCC"/>
    <w:rsid w:val="00821872"/>
    <w:rsid w:val="00824643"/>
    <w:rsid w:val="0082693C"/>
    <w:rsid w:val="0083236C"/>
    <w:rsid w:val="00833F98"/>
    <w:rsid w:val="00834AAB"/>
    <w:rsid w:val="00837158"/>
    <w:rsid w:val="00840DDB"/>
    <w:rsid w:val="0084643E"/>
    <w:rsid w:val="0084687C"/>
    <w:rsid w:val="008470DC"/>
    <w:rsid w:val="00866D16"/>
    <w:rsid w:val="00871BEE"/>
    <w:rsid w:val="00872E71"/>
    <w:rsid w:val="0087481E"/>
    <w:rsid w:val="00875B95"/>
    <w:rsid w:val="00875E92"/>
    <w:rsid w:val="00876667"/>
    <w:rsid w:val="00882549"/>
    <w:rsid w:val="00886202"/>
    <w:rsid w:val="00891979"/>
    <w:rsid w:val="00894CA9"/>
    <w:rsid w:val="00896DC8"/>
    <w:rsid w:val="008A15DF"/>
    <w:rsid w:val="008A3D44"/>
    <w:rsid w:val="008B1109"/>
    <w:rsid w:val="008B377D"/>
    <w:rsid w:val="008B43B9"/>
    <w:rsid w:val="008B4BB0"/>
    <w:rsid w:val="008C4BE9"/>
    <w:rsid w:val="008C6523"/>
    <w:rsid w:val="008C7473"/>
    <w:rsid w:val="008C7AE6"/>
    <w:rsid w:val="008D29CA"/>
    <w:rsid w:val="008E1462"/>
    <w:rsid w:val="008E20F2"/>
    <w:rsid w:val="008E479B"/>
    <w:rsid w:val="008F1042"/>
    <w:rsid w:val="008F3C05"/>
    <w:rsid w:val="008F62BC"/>
    <w:rsid w:val="0090165A"/>
    <w:rsid w:val="009018D1"/>
    <w:rsid w:val="0090618A"/>
    <w:rsid w:val="009077B1"/>
    <w:rsid w:val="009140C5"/>
    <w:rsid w:val="00914C8B"/>
    <w:rsid w:val="0092213D"/>
    <w:rsid w:val="00923871"/>
    <w:rsid w:val="00925AA0"/>
    <w:rsid w:val="00925C8E"/>
    <w:rsid w:val="0092666B"/>
    <w:rsid w:val="00927E6E"/>
    <w:rsid w:val="009346F8"/>
    <w:rsid w:val="0093629B"/>
    <w:rsid w:val="00937636"/>
    <w:rsid w:val="009431E5"/>
    <w:rsid w:val="009434A9"/>
    <w:rsid w:val="00944320"/>
    <w:rsid w:val="00944F54"/>
    <w:rsid w:val="00951250"/>
    <w:rsid w:val="009522CA"/>
    <w:rsid w:val="00955C12"/>
    <w:rsid w:val="00967B5F"/>
    <w:rsid w:val="00971C7D"/>
    <w:rsid w:val="00974FEA"/>
    <w:rsid w:val="00975756"/>
    <w:rsid w:val="00977BD6"/>
    <w:rsid w:val="00980D99"/>
    <w:rsid w:val="0098492C"/>
    <w:rsid w:val="009904AB"/>
    <w:rsid w:val="00990BF3"/>
    <w:rsid w:val="009A184A"/>
    <w:rsid w:val="009A23B6"/>
    <w:rsid w:val="009A33FD"/>
    <w:rsid w:val="009A3FE8"/>
    <w:rsid w:val="009B224D"/>
    <w:rsid w:val="009B39E1"/>
    <w:rsid w:val="009B7E83"/>
    <w:rsid w:val="009C469D"/>
    <w:rsid w:val="009C7EC9"/>
    <w:rsid w:val="009D427D"/>
    <w:rsid w:val="009D6B2E"/>
    <w:rsid w:val="009E241E"/>
    <w:rsid w:val="009E7229"/>
    <w:rsid w:val="009F3B6B"/>
    <w:rsid w:val="009F51FB"/>
    <w:rsid w:val="00A0102D"/>
    <w:rsid w:val="00A018D5"/>
    <w:rsid w:val="00A061FB"/>
    <w:rsid w:val="00A11B1E"/>
    <w:rsid w:val="00A17C88"/>
    <w:rsid w:val="00A231F8"/>
    <w:rsid w:val="00A266BF"/>
    <w:rsid w:val="00A27FF6"/>
    <w:rsid w:val="00A31F44"/>
    <w:rsid w:val="00A356FF"/>
    <w:rsid w:val="00A3592C"/>
    <w:rsid w:val="00A516E7"/>
    <w:rsid w:val="00A51B52"/>
    <w:rsid w:val="00A52BD2"/>
    <w:rsid w:val="00A53CC9"/>
    <w:rsid w:val="00A550AB"/>
    <w:rsid w:val="00A60B9B"/>
    <w:rsid w:val="00A610A1"/>
    <w:rsid w:val="00A64376"/>
    <w:rsid w:val="00A64916"/>
    <w:rsid w:val="00A71A95"/>
    <w:rsid w:val="00A80E21"/>
    <w:rsid w:val="00A8610C"/>
    <w:rsid w:val="00A92215"/>
    <w:rsid w:val="00A93F41"/>
    <w:rsid w:val="00A9493C"/>
    <w:rsid w:val="00AA1E6E"/>
    <w:rsid w:val="00AA24E8"/>
    <w:rsid w:val="00AB0FFF"/>
    <w:rsid w:val="00AD37A2"/>
    <w:rsid w:val="00AD7997"/>
    <w:rsid w:val="00AE26BF"/>
    <w:rsid w:val="00AE3BC7"/>
    <w:rsid w:val="00AF5887"/>
    <w:rsid w:val="00AF64B0"/>
    <w:rsid w:val="00B03501"/>
    <w:rsid w:val="00B03A4B"/>
    <w:rsid w:val="00B04FCC"/>
    <w:rsid w:val="00B05EC5"/>
    <w:rsid w:val="00B10C77"/>
    <w:rsid w:val="00B15F5C"/>
    <w:rsid w:val="00B22D32"/>
    <w:rsid w:val="00B25378"/>
    <w:rsid w:val="00B3120A"/>
    <w:rsid w:val="00B40B7E"/>
    <w:rsid w:val="00B42796"/>
    <w:rsid w:val="00B4365B"/>
    <w:rsid w:val="00B44649"/>
    <w:rsid w:val="00B517C2"/>
    <w:rsid w:val="00B53799"/>
    <w:rsid w:val="00B53C62"/>
    <w:rsid w:val="00B56D61"/>
    <w:rsid w:val="00B56F4D"/>
    <w:rsid w:val="00B63D1B"/>
    <w:rsid w:val="00B770F2"/>
    <w:rsid w:val="00B82CB7"/>
    <w:rsid w:val="00B8486F"/>
    <w:rsid w:val="00B90D25"/>
    <w:rsid w:val="00B95CE2"/>
    <w:rsid w:val="00BA03C6"/>
    <w:rsid w:val="00BA08D0"/>
    <w:rsid w:val="00BA4A56"/>
    <w:rsid w:val="00BA518D"/>
    <w:rsid w:val="00BA6A20"/>
    <w:rsid w:val="00BA6DE4"/>
    <w:rsid w:val="00BB1567"/>
    <w:rsid w:val="00BB1742"/>
    <w:rsid w:val="00BB41D1"/>
    <w:rsid w:val="00BB6220"/>
    <w:rsid w:val="00BC1518"/>
    <w:rsid w:val="00BC30A4"/>
    <w:rsid w:val="00BC6822"/>
    <w:rsid w:val="00BD0D52"/>
    <w:rsid w:val="00BD408E"/>
    <w:rsid w:val="00BD6869"/>
    <w:rsid w:val="00BE1999"/>
    <w:rsid w:val="00BE2784"/>
    <w:rsid w:val="00BE39BC"/>
    <w:rsid w:val="00BF22F5"/>
    <w:rsid w:val="00BF3E90"/>
    <w:rsid w:val="00BF438A"/>
    <w:rsid w:val="00BF4CD0"/>
    <w:rsid w:val="00BF5F78"/>
    <w:rsid w:val="00BF7F4F"/>
    <w:rsid w:val="00C027B8"/>
    <w:rsid w:val="00C10CA4"/>
    <w:rsid w:val="00C15E0C"/>
    <w:rsid w:val="00C21A30"/>
    <w:rsid w:val="00C2583B"/>
    <w:rsid w:val="00C3008F"/>
    <w:rsid w:val="00C349E7"/>
    <w:rsid w:val="00C3601A"/>
    <w:rsid w:val="00C36BB8"/>
    <w:rsid w:val="00C4117F"/>
    <w:rsid w:val="00C47082"/>
    <w:rsid w:val="00C512D9"/>
    <w:rsid w:val="00C5235D"/>
    <w:rsid w:val="00C62F53"/>
    <w:rsid w:val="00C7623E"/>
    <w:rsid w:val="00C767EC"/>
    <w:rsid w:val="00C94A92"/>
    <w:rsid w:val="00C96127"/>
    <w:rsid w:val="00C9624F"/>
    <w:rsid w:val="00C97179"/>
    <w:rsid w:val="00CA0263"/>
    <w:rsid w:val="00CA208F"/>
    <w:rsid w:val="00CA35E7"/>
    <w:rsid w:val="00CB5694"/>
    <w:rsid w:val="00CB5705"/>
    <w:rsid w:val="00CB5B5E"/>
    <w:rsid w:val="00CC463F"/>
    <w:rsid w:val="00CC7192"/>
    <w:rsid w:val="00CD1D5F"/>
    <w:rsid w:val="00CD3FEF"/>
    <w:rsid w:val="00CD41F1"/>
    <w:rsid w:val="00CE2E4F"/>
    <w:rsid w:val="00CE5050"/>
    <w:rsid w:val="00CE650B"/>
    <w:rsid w:val="00CF0B49"/>
    <w:rsid w:val="00CF1800"/>
    <w:rsid w:val="00CF38A9"/>
    <w:rsid w:val="00D01ED0"/>
    <w:rsid w:val="00D02246"/>
    <w:rsid w:val="00D03D3E"/>
    <w:rsid w:val="00D07C9C"/>
    <w:rsid w:val="00D07E4B"/>
    <w:rsid w:val="00D10ECA"/>
    <w:rsid w:val="00D2255D"/>
    <w:rsid w:val="00D23BE6"/>
    <w:rsid w:val="00D23FC7"/>
    <w:rsid w:val="00D26AE4"/>
    <w:rsid w:val="00D43558"/>
    <w:rsid w:val="00D43BAD"/>
    <w:rsid w:val="00D44047"/>
    <w:rsid w:val="00D45D4F"/>
    <w:rsid w:val="00D50098"/>
    <w:rsid w:val="00D5062C"/>
    <w:rsid w:val="00D50EA1"/>
    <w:rsid w:val="00D52B0B"/>
    <w:rsid w:val="00D54BEA"/>
    <w:rsid w:val="00D5597D"/>
    <w:rsid w:val="00D5767C"/>
    <w:rsid w:val="00D65327"/>
    <w:rsid w:val="00D775A0"/>
    <w:rsid w:val="00D81DAF"/>
    <w:rsid w:val="00D85709"/>
    <w:rsid w:val="00D9037B"/>
    <w:rsid w:val="00D9567C"/>
    <w:rsid w:val="00D96B74"/>
    <w:rsid w:val="00DA3FBB"/>
    <w:rsid w:val="00DB0176"/>
    <w:rsid w:val="00DB0713"/>
    <w:rsid w:val="00DB4CD8"/>
    <w:rsid w:val="00DB5114"/>
    <w:rsid w:val="00DB6CED"/>
    <w:rsid w:val="00DC25FB"/>
    <w:rsid w:val="00DD069D"/>
    <w:rsid w:val="00DD0D0C"/>
    <w:rsid w:val="00DD30C4"/>
    <w:rsid w:val="00DD6D00"/>
    <w:rsid w:val="00DE145A"/>
    <w:rsid w:val="00DE2D63"/>
    <w:rsid w:val="00DE4BE6"/>
    <w:rsid w:val="00DE69DB"/>
    <w:rsid w:val="00DF2344"/>
    <w:rsid w:val="00E0015C"/>
    <w:rsid w:val="00E0554D"/>
    <w:rsid w:val="00E14F88"/>
    <w:rsid w:val="00E20726"/>
    <w:rsid w:val="00E20AED"/>
    <w:rsid w:val="00E241FF"/>
    <w:rsid w:val="00E264D5"/>
    <w:rsid w:val="00E3006C"/>
    <w:rsid w:val="00E32781"/>
    <w:rsid w:val="00E33A7F"/>
    <w:rsid w:val="00E36C58"/>
    <w:rsid w:val="00E44F3D"/>
    <w:rsid w:val="00E45CD3"/>
    <w:rsid w:val="00E51757"/>
    <w:rsid w:val="00E53754"/>
    <w:rsid w:val="00E53FB9"/>
    <w:rsid w:val="00E61A53"/>
    <w:rsid w:val="00E67EA1"/>
    <w:rsid w:val="00E7609D"/>
    <w:rsid w:val="00E81595"/>
    <w:rsid w:val="00E82983"/>
    <w:rsid w:val="00E82B0F"/>
    <w:rsid w:val="00E84A79"/>
    <w:rsid w:val="00E919CA"/>
    <w:rsid w:val="00E93101"/>
    <w:rsid w:val="00EA1A7F"/>
    <w:rsid w:val="00EA1AFC"/>
    <w:rsid w:val="00EA254A"/>
    <w:rsid w:val="00EB3121"/>
    <w:rsid w:val="00EB7993"/>
    <w:rsid w:val="00EC134D"/>
    <w:rsid w:val="00EC2FB8"/>
    <w:rsid w:val="00EC7C22"/>
    <w:rsid w:val="00EF168C"/>
    <w:rsid w:val="00EF4B2D"/>
    <w:rsid w:val="00EF4EBC"/>
    <w:rsid w:val="00EF544A"/>
    <w:rsid w:val="00F02452"/>
    <w:rsid w:val="00F02555"/>
    <w:rsid w:val="00F05F2B"/>
    <w:rsid w:val="00F06D75"/>
    <w:rsid w:val="00F11278"/>
    <w:rsid w:val="00F15A4C"/>
    <w:rsid w:val="00F170AB"/>
    <w:rsid w:val="00F205B8"/>
    <w:rsid w:val="00F30085"/>
    <w:rsid w:val="00F30216"/>
    <w:rsid w:val="00F33855"/>
    <w:rsid w:val="00F357E2"/>
    <w:rsid w:val="00F367C5"/>
    <w:rsid w:val="00F45469"/>
    <w:rsid w:val="00F53B9E"/>
    <w:rsid w:val="00F55551"/>
    <w:rsid w:val="00F55A69"/>
    <w:rsid w:val="00F56CAE"/>
    <w:rsid w:val="00F61AE8"/>
    <w:rsid w:val="00F65FBF"/>
    <w:rsid w:val="00F70D1A"/>
    <w:rsid w:val="00F72A59"/>
    <w:rsid w:val="00F8062B"/>
    <w:rsid w:val="00F808DF"/>
    <w:rsid w:val="00F95EDC"/>
    <w:rsid w:val="00FA6F7C"/>
    <w:rsid w:val="00FB783D"/>
    <w:rsid w:val="00FC0F61"/>
    <w:rsid w:val="00FC7C85"/>
    <w:rsid w:val="00FD1749"/>
    <w:rsid w:val="00FD2BED"/>
    <w:rsid w:val="00FD768A"/>
    <w:rsid w:val="00FE3B9B"/>
    <w:rsid w:val="00FE58D9"/>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ECAAA9"/>
  <w15:docId w15:val="{2C22C713-8E4E-4DD6-A2AA-E9919AE6C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80463C"/>
    <w:pPr>
      <w:spacing w:before="100" w:after="100"/>
    </w:pPr>
    <w:rPr>
      <w:rFonts w:ascii="Arial" w:hAnsi="Arial"/>
      <w:sz w:val="22"/>
      <w:szCs w:val="24"/>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SCC"/>
    <w:rsid w:val="000A529D"/>
    <w:pPr>
      <w:pageBreakBefore/>
      <w:spacing w:before="0"/>
    </w:pPr>
  </w:style>
  <w:style w:type="paragraph" w:customStyle="1" w:styleId="Heading2TOPSCC">
    <w:name w:val="Heading 2 TOP (SCC)"/>
    <w:basedOn w:val="Heading2SCC"/>
    <w:rsid w:val="00457894"/>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styleId="Footer">
    <w:name w:val="footer"/>
    <w:basedOn w:val="Normal"/>
    <w:semiHidden/>
    <w:rsid w:val="00C3601A"/>
    <w:pPr>
      <w:tabs>
        <w:tab w:val="center" w:pos="4153"/>
        <w:tab w:val="right" w:pos="8306"/>
      </w:tabs>
    </w:pPr>
  </w:style>
  <w:style w:type="paragraph" w:customStyle="1" w:styleId="TableTextSCC">
    <w:name w:val="Table Text (SCC)"/>
    <w:basedOn w:val="BodyText"/>
    <w:qFormat/>
    <w:rsid w:val="00FC0F61"/>
    <w:pPr>
      <w:spacing w:before="40" w:after="40"/>
    </w:pPr>
    <w:rPr>
      <w:sz w:val="20"/>
    </w:rPr>
  </w:style>
  <w:style w:type="paragraph" w:customStyle="1" w:styleId="BodyTextIntroSCC">
    <w:name w:val="Body Text_Intro (SCC)"/>
    <w:basedOn w:val="BodyTextSCC"/>
    <w:qFormat/>
    <w:rsid w:val="00872E71"/>
    <w:rPr>
      <w:b/>
      <w:bCs/>
      <w:color w:val="84BD00"/>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BF5F78"/>
    <w:rPr>
      <w:rFonts w:ascii="Arial" w:hAnsi="Arial"/>
      <w:szCs w:val="24"/>
      <w:lang w:val="en-AU" w:eastAsia="en-AU" w:bidi="ar-SA"/>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80463C"/>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80463C"/>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80463C"/>
    <w:rPr>
      <w:rFonts w:ascii="Arial" w:hAnsi="Arial"/>
      <w:b/>
      <w:color w:val="3B6E8F"/>
      <w:sz w:val="26"/>
      <w:szCs w:val="24"/>
      <w:lang w:val="en-AU" w:eastAsia="en-AU" w:bidi="ar-SA"/>
    </w:rPr>
  </w:style>
  <w:style w:type="character" w:customStyle="1" w:styleId="Heading4Char">
    <w:name w:val="Heading 4 Char"/>
    <w:link w:val="Heading4"/>
    <w:semiHidden/>
    <w:rsid w:val="0080463C"/>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ReversedHeader">
    <w:name w:val="Table Style 1 (SCC) Reversed Header"/>
    <w:basedOn w:val="TableNormal"/>
    <w:rsid w:val="00872E71"/>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84BD00"/>
      </w:tcPr>
    </w:tblStylePr>
  </w:style>
  <w:style w:type="table" w:customStyle="1" w:styleId="TableStyle2SCCLeftColumnPullout">
    <w:name w:val="Table Style 2 (SCC) Left Column/Pullout"/>
    <w:basedOn w:val="TableNormal"/>
    <w:rsid w:val="00E3006C"/>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F2F2F2"/>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qFormat/>
    <w:rsid w:val="009434A9"/>
    <w:pPr>
      <w:spacing w:before="100" w:after="100"/>
    </w:pPr>
    <w:rPr>
      <w:rFonts w:ascii="Arial" w:hAnsi="Arial"/>
      <w:sz w:val="22"/>
      <w:szCs w:val="24"/>
    </w:rPr>
  </w:style>
  <w:style w:type="paragraph" w:customStyle="1" w:styleId="Heading1SCC">
    <w:name w:val="Heading 1 (SCC)"/>
    <w:qFormat/>
    <w:rsid w:val="00872E71"/>
    <w:pPr>
      <w:keepNext/>
      <w:spacing w:before="200" w:after="100"/>
    </w:pPr>
    <w:rPr>
      <w:rFonts w:ascii="Arial" w:hAnsi="Arial"/>
      <w:b/>
      <w:color w:val="84BD00"/>
      <w:sz w:val="32"/>
      <w:szCs w:val="24"/>
    </w:rPr>
  </w:style>
  <w:style w:type="paragraph" w:customStyle="1" w:styleId="Heading2SCC">
    <w:name w:val="Heading 2 (SCC)"/>
    <w:qFormat/>
    <w:rsid w:val="00872E71"/>
    <w:pPr>
      <w:keepNext/>
      <w:spacing w:before="200"/>
    </w:pPr>
    <w:rPr>
      <w:rFonts w:ascii="Arial" w:hAnsi="Arial"/>
      <w:b/>
      <w:color w:val="84BD00"/>
      <w:sz w:val="26"/>
      <w:szCs w:val="24"/>
    </w:rPr>
  </w:style>
  <w:style w:type="paragraph" w:customStyle="1" w:styleId="Heading3SCC">
    <w:name w:val="Heading 3 (SCC)"/>
    <w:qFormat/>
    <w:rsid w:val="00872E71"/>
    <w:pPr>
      <w:keepNext/>
      <w:spacing w:before="200"/>
    </w:pPr>
    <w:rPr>
      <w:rFonts w:ascii="Arial" w:hAnsi="Arial"/>
      <w:color w:val="84BD00"/>
      <w:sz w:val="24"/>
      <w:szCs w:val="24"/>
    </w:rPr>
  </w:style>
  <w:style w:type="paragraph" w:customStyle="1" w:styleId="Heading4SCC">
    <w:name w:val="Heading 4 (SCC)"/>
    <w:qFormat/>
    <w:rsid w:val="0084687C"/>
    <w:pPr>
      <w:keepNext/>
      <w:spacing w:before="200"/>
    </w:pPr>
    <w:rPr>
      <w:rFonts w:ascii="Arial" w:hAnsi="Arial"/>
      <w:i/>
      <w:sz w:val="22"/>
      <w:szCs w:val="24"/>
    </w:rPr>
  </w:style>
  <w:style w:type="paragraph" w:customStyle="1" w:styleId="ListNumberSCC">
    <w:name w:val="List Number (SCC)"/>
    <w:rsid w:val="009434A9"/>
    <w:pPr>
      <w:numPr>
        <w:numId w:val="23"/>
      </w:numPr>
      <w:spacing w:after="100"/>
    </w:pPr>
    <w:rPr>
      <w:rFonts w:ascii="Arial" w:hAnsi="Arial"/>
      <w:sz w:val="22"/>
      <w:szCs w:val="24"/>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qFormat/>
    <w:rsid w:val="00457894"/>
    <w:pPr>
      <w:numPr>
        <w:numId w:val="21"/>
      </w:numPr>
      <w:spacing w:after="100"/>
    </w:pPr>
    <w:rPr>
      <w:rFonts w:ascii="Arial" w:hAnsi="Arial"/>
      <w:szCs w:val="24"/>
    </w:rPr>
  </w:style>
  <w:style w:type="paragraph" w:customStyle="1" w:styleId="ListBullet2SCC">
    <w:name w:val="List Bullet 2 (SCC)"/>
    <w:rsid w:val="00457894"/>
    <w:pPr>
      <w:numPr>
        <w:numId w:val="22"/>
      </w:numPr>
      <w:spacing w:after="100"/>
    </w:pPr>
    <w:rPr>
      <w:rFonts w:ascii="Arial" w:hAnsi="Arial"/>
      <w:szCs w:val="24"/>
    </w:rPr>
  </w:style>
  <w:style w:type="paragraph" w:customStyle="1" w:styleId="ListNumber2SCC">
    <w:name w:val="List Number 2 (SCC)"/>
    <w:rsid w:val="009434A9"/>
    <w:pPr>
      <w:numPr>
        <w:numId w:val="24"/>
      </w:numPr>
      <w:spacing w:after="100"/>
    </w:pPr>
    <w:rPr>
      <w:rFonts w:ascii="Arial" w:hAnsi="Arial"/>
      <w:sz w:val="2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FooterSCC">
    <w:name w:val="Footer (SCC)"/>
    <w:rsid w:val="00EF544A"/>
    <w:pPr>
      <w:jc w:val="right"/>
    </w:pPr>
    <w:rPr>
      <w:rFonts w:ascii="Arial" w:hAnsi="Arial"/>
      <w:sz w:val="18"/>
      <w:szCs w:val="24"/>
    </w:rPr>
  </w:style>
  <w:style w:type="paragraph" w:customStyle="1" w:styleId="Header1IntFactsheetSCC">
    <w:name w:val="Header 1_Int Fact sheet (SCC)"/>
    <w:basedOn w:val="Header"/>
    <w:qFormat/>
    <w:rsid w:val="004C109C"/>
    <w:pPr>
      <w:spacing w:before="0" w:after="0"/>
      <w:ind w:right="-567"/>
      <w:jc w:val="right"/>
    </w:pPr>
    <w:rPr>
      <w:b/>
      <w:color w:val="FFFFFF"/>
      <w:sz w:val="40"/>
      <w:szCs w:val="40"/>
    </w:rPr>
  </w:style>
  <w:style w:type="paragraph" w:customStyle="1" w:styleId="Header2BranchnameSCC">
    <w:name w:val="Header 2_Branch name (SCC)"/>
    <w:basedOn w:val="Header"/>
    <w:qFormat/>
    <w:rsid w:val="004C109C"/>
    <w:pPr>
      <w:spacing w:before="0" w:after="0"/>
      <w:ind w:right="-567"/>
      <w:jc w:val="right"/>
    </w:pPr>
    <w:rPr>
      <w:b/>
      <w:color w:val="FFFFFF"/>
      <w:sz w:val="28"/>
      <w:szCs w:val="28"/>
    </w:rPr>
  </w:style>
  <w:style w:type="paragraph" w:styleId="ListParagraph">
    <w:name w:val="List Paragraph"/>
    <w:basedOn w:val="Normal"/>
    <w:uiPriority w:val="34"/>
    <w:qFormat/>
    <w:rsid w:val="00CE5050"/>
    <w:pPr>
      <w:spacing w:before="0" w:after="160" w:line="252" w:lineRule="auto"/>
      <w:ind w:left="720"/>
      <w:contextualSpacing/>
    </w:pPr>
    <w:rPr>
      <w:rFonts w:ascii="Calibri" w:eastAsia="Calibri" w:hAnsi="Calibri"/>
      <w:szCs w:val="22"/>
      <w:lang w:eastAsia="en-US"/>
    </w:rPr>
  </w:style>
  <w:style w:type="character" w:styleId="UnresolvedMention">
    <w:name w:val="Unresolved Mention"/>
    <w:basedOn w:val="DefaultParagraphFont"/>
    <w:uiPriority w:val="99"/>
    <w:semiHidden/>
    <w:unhideWhenUsed/>
    <w:rsid w:val="000D3D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591237682">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conference@qpla.asn.au"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 (SCC)" ma:contentTypeID="0x010100B94B636CD8667048949DBA2EDE06116700312BBE0EE5744640AB108813562C47C5" ma:contentTypeVersion="19" ma:contentTypeDescription="An adopted document that serves as a model for others to copy." ma:contentTypeScope="" ma:versionID="8c38356a2966aed4161f2b55798a9b15">
  <xsd:schema xmlns:xsd="http://www.w3.org/2001/XMLSchema" xmlns:xs="http://www.w3.org/2001/XMLSchema" xmlns:p="http://schemas.microsoft.com/office/2006/metadata/properties" xmlns:ns1="http://schemas.microsoft.com/sharepoint/v3" xmlns:ns2="965ce365-d84c-4ec0-8214-321d6cb039c5" xmlns:ns3="e15680ac-9504-4bb7-a7da-c1e3bedfd98f" targetNamespace="http://schemas.microsoft.com/office/2006/metadata/properties" ma:root="true" ma:fieldsID="2ecc72cebc8d9e924130d5782bbfece4" ns1:_="" ns2:_="" ns3:_="">
    <xsd:import namespace="http://schemas.microsoft.com/sharepoint/v3"/>
    <xsd:import namespace="965ce365-d84c-4ec0-8214-321d6cb039c5"/>
    <xsd:import namespace="e15680ac-9504-4bb7-a7da-c1e3bedfd98f"/>
    <xsd:element name="properties">
      <xsd:complexType>
        <xsd:sequence>
          <xsd:element name="documentManagement">
            <xsd:complexType>
              <xsd:all>
                <xsd:element ref="ns2:Document_x0020_URL" minOccurs="0"/>
                <xsd:element ref="ns3:Colour" minOccurs="0"/>
                <xsd:element ref="ns3:Currency" minOccurs="0"/>
                <xsd:element ref="ns3:User_x0020_Guide" minOccurs="0"/>
                <xsd:element ref="ns3:Document_x0020_Type" minOccurs="0"/>
                <xsd:element ref="ns3:Category" minOccurs="0"/>
                <xsd:element ref="ns3:Category0" minOccurs="0"/>
                <xsd:element ref="ns3:Review_x0020_Date" minOccurs="0"/>
                <xsd:element ref="ns3:Authority" minOccurs="0"/>
                <xsd:element ref="ns1:_dlc_Exempt"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5ce365-d84c-4ec0-8214-321d6cb039c5" elementFormDefault="qualified">
    <xsd:import namespace="http://schemas.microsoft.com/office/2006/documentManagement/types"/>
    <xsd:import namespace="http://schemas.microsoft.com/office/infopath/2007/PartnerControls"/>
    <xsd:element name="Document_x0020_URL" ma:index="1" nillable="true" ma:displayName="Document Title" ma:format="Hyperlink" ma:internalName="Document_x0020_URL">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8" nillable="true" ma:displayName="Status" ma:default="Old" ma:format="Dropdown" ma:internalName="Status">
      <xsd:simpleType>
        <xsd:restriction base="dms:Choice">
          <xsd:enumeration value="Old"/>
          <xsd:enumeration value="New"/>
        </xsd:restriction>
      </xsd:simpleType>
    </xsd:element>
  </xsd:schema>
  <xsd:schema xmlns:xsd="http://www.w3.org/2001/XMLSchema" xmlns:xs="http://www.w3.org/2001/XMLSchema" xmlns:dms="http://schemas.microsoft.com/office/2006/documentManagement/types" xmlns:pc="http://schemas.microsoft.com/office/infopath/2007/PartnerControls" targetNamespace="e15680ac-9504-4bb7-a7da-c1e3bedfd98f" elementFormDefault="qualified">
    <xsd:import namespace="http://schemas.microsoft.com/office/2006/documentManagement/types"/>
    <xsd:import namespace="http://schemas.microsoft.com/office/infopath/2007/PartnerControls"/>
    <xsd:element name="Colour" ma:index="3" nillable="true" ma:displayName="Colour" ma:default="CMYK" ma:format="Dropdown" ma:internalName="Colour">
      <xsd:simpleType>
        <xsd:restriction base="dms:Choice">
          <xsd:enumeration value="CMYK"/>
          <xsd:enumeration value="RGB"/>
          <xsd:enumeration value="Black"/>
        </xsd:restriction>
      </xsd:simpleType>
    </xsd:element>
    <xsd:element name="Currency" ma:index="4" nillable="true" ma:displayName="Currency" ma:format="DateOnly" ma:internalName="Currency">
      <xsd:simpleType>
        <xsd:restriction base="dms:DateTime"/>
      </xsd:simpleType>
    </xsd:element>
    <xsd:element name="User_x0020_Guide" ma:index="5" nillable="true" ma:displayName="User Guide" ma:format="Hyperlink" ma:internalName="User_x0020_Guid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6" nillable="true" ma:displayName="Template Type" ma:default="Document" ma:description="If this document is an external template, please select which type." ma:format="Dropdown" ma:internalName="Document_x0020_Type" ma:readOnly="false">
      <xsd:simpleType>
        <xsd:restriction base="dms:Choice">
          <xsd:enumeration value="Document"/>
          <xsd:enumeration value="Fact Sheet"/>
          <xsd:enumeration value="Corporate"/>
          <xsd:enumeration value="PowerPoint"/>
          <xsd:enumeration value="Form"/>
          <xsd:enumeration value="Certificate"/>
          <xsd:enumeration value="Policy"/>
        </xsd:restriction>
      </xsd:simpleType>
    </xsd:element>
    <xsd:element name="Category" ma:index="7" nillable="true" ma:displayName="Views" ma:default="Internal Template" ma:description="Select which library this document should appear in." ma:format="Dropdown" ma:internalName="Category">
      <xsd:simpleType>
        <xsd:restriction base="dms:Choice">
          <xsd:enumeration value="Internal Template"/>
          <xsd:enumeration value="External Template"/>
          <xsd:enumeration value="SCC Brand"/>
          <xsd:enumeration value="Campaign Brands"/>
          <xsd:enumeration value="Resources"/>
        </xsd:restriction>
      </xsd:simpleType>
    </xsd:element>
    <xsd:element name="Category0" ma:index="8" nillable="true" ma:displayName="Category" ma:default="Policy" ma:description="This field is used to filter the Resources, Brand and Campaign library views." ma:format="Dropdown" ma:internalName="Category0">
      <xsd:simpleType>
        <xsd:restriction base="dms:Choice">
          <xsd:enumeration value="Policy"/>
          <xsd:enumeration value="Guidelines"/>
          <xsd:enumeration value="Guidelines_RCB"/>
          <xsd:enumeration value="Internal Template"/>
          <xsd:enumeration value="External Template"/>
          <xsd:enumeration value="User Guide"/>
          <xsd:enumeration value="Fact Sheet"/>
          <xsd:enumeration value="Admin"/>
          <xsd:enumeration value="Other"/>
        </xsd:restriction>
      </xsd:simpleType>
    </xsd:element>
    <xsd:element name="Review_x0020_Date" ma:index="9" nillable="true" ma:displayName="Review Date" ma:format="DateOnly" ma:internalName="Review_x0020_Date">
      <xsd:simpleType>
        <xsd:restriction base="dms:DateTime"/>
      </xsd:simpleType>
    </xsd:element>
    <xsd:element name="Authority" ma:index="10" nillable="true" ma:displayName="Authority" ma:internalName="Author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_x0020_URL xmlns="965ce365-d84c-4ec0-8214-321d6cb039c5">
      <Url>http://collaboration/sites/topics/graphic_design/Graphic%20Design/SCC%20fact%20sheet_internal_green.dotx</Url>
      <Description>SCC fact sheet_internal_green</Description>
    </Document_x0020_URL>
    <User_x0020_Guide xmlns="e15680ac-9504-4bb7-a7da-c1e3bedfd98f">
      <Url xsi:nil="true"/>
      <Description xsi:nil="true"/>
    </User_x0020_Guide>
    <Review_x0020_Date xmlns="e15680ac-9504-4bb7-a7da-c1e3bedfd98f" xsi:nil="true"/>
    <Category0 xmlns="e15680ac-9504-4bb7-a7da-c1e3bedfd98f">Internal Template</Category0>
    <Status xmlns="965ce365-d84c-4ec0-8214-321d6cb039c5">New</Status>
    <Currency xmlns="e15680ac-9504-4bb7-a7da-c1e3bedfd98f" xsi:nil="true"/>
    <Colour xmlns="e15680ac-9504-4bb7-a7da-c1e3bedfd98f">CMYK</Colour>
    <Document_x0020_Type xmlns="e15680ac-9504-4bb7-a7da-c1e3bedfd98f">Fact Sheet</Document_x0020_Type>
    <Category xmlns="e15680ac-9504-4bb7-a7da-c1e3bedfd98f">Internal Template</Category>
    <Authority xmlns="e15680ac-9504-4bb7-a7da-c1e3bedfd98f" xsi:nil="true"/>
  </documentManagement>
</p:properties>
</file>

<file path=customXml/item6.xml><?xml version="1.0" encoding="utf-8"?>
<?mso-contentType ?>
<p:Policy xmlns:p="office.server.policy" id="" local="true">
  <p:Name>Document</p:Name>
  <p:Description/>
  <p:Statement/>
  <p:PolicyItems>
    <p:PolicyItem featureId="Microsoft.Office.RecordsManagement.PolicyFeatures.PolicyAudit" staticId="0x0101|937198175" UniqueId="97f235df-1771-41a4-9eca-70c6390f4912">
      <p:Name>Auditing</p:Name>
      <p:Description>Audits user actions on documents and list items to the Audit Log.</p:Description>
      <p:CustomData>
        <Audit>
          <View/>
        </Audit>
      </p:CustomData>
    </p:PolicyItem>
  </p:PolicyItems>
</p:Policy>
</file>

<file path=customXml/itemProps1.xml><?xml version="1.0" encoding="utf-8"?>
<ds:datastoreItem xmlns:ds="http://schemas.openxmlformats.org/officeDocument/2006/customXml" ds:itemID="{E54AB3D3-9A31-4674-8EA6-66765948468B}">
  <ds:schemaRefs>
    <ds:schemaRef ds:uri="http://schemas.microsoft.com/sharepoint/v3/contenttype/forms"/>
  </ds:schemaRefs>
</ds:datastoreItem>
</file>

<file path=customXml/itemProps2.xml><?xml version="1.0" encoding="utf-8"?>
<ds:datastoreItem xmlns:ds="http://schemas.openxmlformats.org/officeDocument/2006/customXml" ds:itemID="{1AD2C764-C65D-464E-9A93-DEF084077BE8}">
  <ds:schemaRefs>
    <ds:schemaRef ds:uri="http://schemas.openxmlformats.org/officeDocument/2006/bibliography"/>
  </ds:schemaRefs>
</ds:datastoreItem>
</file>

<file path=customXml/itemProps3.xml><?xml version="1.0" encoding="utf-8"?>
<ds:datastoreItem xmlns:ds="http://schemas.openxmlformats.org/officeDocument/2006/customXml" ds:itemID="{C36D21BA-87BA-47EC-8B84-E9FE8DD49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5ce365-d84c-4ec0-8214-321d6cb039c5"/>
    <ds:schemaRef ds:uri="e15680ac-9504-4bb7-a7da-c1e3bedfd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A3A724-2A36-4F4A-A625-158E28732D24}">
  <ds:schemaRefs>
    <ds:schemaRef ds:uri="http://schemas.microsoft.com/sharepoint/events"/>
  </ds:schemaRefs>
</ds:datastoreItem>
</file>

<file path=customXml/itemProps5.xml><?xml version="1.0" encoding="utf-8"?>
<ds:datastoreItem xmlns:ds="http://schemas.openxmlformats.org/officeDocument/2006/customXml" ds:itemID="{21752A03-2BB5-4542-B47A-805D5352EA5E}">
  <ds:schemaRefs>
    <ds:schemaRef ds:uri="http://schemas.microsoft.com/office/2006/metadata/properties"/>
    <ds:schemaRef ds:uri="http://schemas.microsoft.com/office/infopath/2007/PartnerControls"/>
    <ds:schemaRef ds:uri="965ce365-d84c-4ec0-8214-321d6cb039c5"/>
    <ds:schemaRef ds:uri="e15680ac-9504-4bb7-a7da-c1e3bedfd98f"/>
  </ds:schemaRefs>
</ds:datastoreItem>
</file>

<file path=customXml/itemProps6.xml><?xml version="1.0" encoding="utf-8"?>
<ds:datastoreItem xmlns:ds="http://schemas.openxmlformats.org/officeDocument/2006/customXml" ds:itemID="{B4433AF7-BAEF-4383-A531-E6535D15A358}">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SCC fact sheet_internal_green</vt:lpstr>
    </vt:vector>
  </TitlesOfParts>
  <Company>SCC 190514</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fact sheet_internal_green</dc:title>
  <dc:subject/>
  <dc:creator>Roisin Clark</dc:creator>
  <cp:keywords/>
  <cp:lastModifiedBy>Nicole Hunt</cp:lastModifiedBy>
  <cp:revision>4</cp:revision>
  <cp:lastPrinted>2019-05-21T06:13:00Z</cp:lastPrinted>
  <dcterms:created xsi:type="dcterms:W3CDTF">2022-06-11T02:31:00Z</dcterms:created>
  <dcterms:modified xsi:type="dcterms:W3CDTF">2022-06-11T02:32:00Z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0x010100B94B636CD8667048949DBA2EDE06116700312BBE0EE5744640AB108813562C47C5</vt:lpwstr>
  </property>
  <property fmtid="{D5CDD505-2E9C-101B-9397-08002B2CF9AE}" pid="3" name="Description0">
    <vt:lpwstr>For presenting information in a concise format on a single sheet</vt:lpwstr>
  </property>
</Properties>
</file>