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90" w:rsidRDefault="00BB7E90">
      <w:pPr>
        <w:rPr>
          <w:rFonts w:ascii="Arial" w:eastAsia="Arial" w:hAnsi="Arial" w:cs="Arial"/>
        </w:rPr>
      </w:pP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8"/>
      </w:tblGrid>
      <w:tr w:rsidR="00BB7E90"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Title:</w:t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Regional Representative</w:t>
            </w:r>
          </w:p>
        </w:tc>
      </w:tr>
      <w:tr w:rsidR="00BB7E90"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Employment:</w:t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Voluntary</w:t>
            </w:r>
          </w:p>
        </w:tc>
      </w:tr>
      <w:tr w:rsidR="00BB7E90"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Classification:</w:t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Executive</w:t>
            </w:r>
          </w:p>
        </w:tc>
      </w:tr>
      <w:tr w:rsidR="00BB7E90"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Two year</w:t>
            </w:r>
          </w:p>
        </w:tc>
      </w:tr>
      <w:tr w:rsidR="00BB7E90"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Method of Appointment</w:t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By nomination</w:t>
            </w:r>
          </w:p>
        </w:tc>
      </w:tr>
      <w:tr w:rsidR="00BB7E90"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Eligible to Vote at Board Meetings?</w:t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</w:tr>
      <w:tr w:rsidR="00BB7E90">
        <w:trPr>
          <w:trHeight w:val="240"/>
        </w:trPr>
        <w:tc>
          <w:tcPr>
            <w:tcW w:w="3085" w:type="dxa"/>
          </w:tcPr>
          <w:p w:rsidR="00BB7E90" w:rsidRDefault="00001C5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 Commitment</w:t>
            </w:r>
          </w:p>
        </w:tc>
        <w:tc>
          <w:tcPr>
            <w:tcW w:w="6158" w:type="dxa"/>
          </w:tcPr>
          <w:p w:rsidR="00BB7E90" w:rsidRDefault="00001C5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1-5 hours per week</w:t>
            </w:r>
          </w:p>
        </w:tc>
      </w:tr>
    </w:tbl>
    <w:p w:rsidR="00BB7E90" w:rsidRDefault="00BB7E90">
      <w:pPr>
        <w:rPr>
          <w:rFonts w:ascii="Arial" w:eastAsia="Arial" w:hAnsi="Arial" w:cs="Arial"/>
          <w:b/>
        </w:rPr>
      </w:pPr>
    </w:p>
    <w:p w:rsidR="00BB7E90" w:rsidRDefault="00001C5D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Queensland Public Libraries Association is an independent body made up of members from Rural and Independent Library services across the state. </w:t>
      </w:r>
    </w:p>
    <w:p w:rsidR="00BB7E90" w:rsidRDefault="00001C5D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QPLA works with Australian Public Library Alliance, the State Library of Queensland and ot</w:t>
      </w:r>
      <w:r>
        <w:rPr>
          <w:rFonts w:ascii="Arial" w:eastAsia="Arial" w:hAnsi="Arial" w:cs="Arial"/>
          <w:color w:val="000000"/>
        </w:rPr>
        <w:t xml:space="preserve">her national bodies to ensure our public libraries grow and develop and remain anchored in the communities they serve.  We use our website and other </w:t>
      </w:r>
      <w:r>
        <w:rPr>
          <w:rFonts w:ascii="Arial" w:eastAsia="Arial" w:hAnsi="Arial" w:cs="Arial"/>
        </w:rPr>
        <w:t xml:space="preserve">digital </w:t>
      </w:r>
      <w:r>
        <w:rPr>
          <w:rFonts w:ascii="Arial" w:eastAsia="Arial" w:hAnsi="Arial" w:cs="Arial"/>
          <w:color w:val="000000"/>
        </w:rPr>
        <w:t xml:space="preserve">tools to maintain contact with our membership.  QPLA’s PD events and conferences provide access to </w:t>
      </w:r>
      <w:r>
        <w:rPr>
          <w:rFonts w:ascii="Arial" w:eastAsia="Arial" w:hAnsi="Arial" w:cs="Arial"/>
          <w:color w:val="000000"/>
        </w:rPr>
        <w:t>high quality learning and networking experiences and as a member of the Board you will be involved in the planning, decision making and delivery of these events.</w:t>
      </w:r>
    </w:p>
    <w:p w:rsidR="00BB7E90" w:rsidRDefault="00BB7E90">
      <w:pPr>
        <w:spacing w:line="276" w:lineRule="auto"/>
        <w:rPr>
          <w:rFonts w:ascii="Arial" w:eastAsia="Arial" w:hAnsi="Arial" w:cs="Arial"/>
          <w:color w:val="000000"/>
        </w:rPr>
      </w:pPr>
    </w:p>
    <w:p w:rsidR="00BB7E90" w:rsidRDefault="00BB7E90">
      <w:pPr>
        <w:spacing w:line="276" w:lineRule="auto"/>
        <w:rPr>
          <w:rFonts w:ascii="Arial" w:eastAsia="Arial" w:hAnsi="Arial" w:cs="Arial"/>
          <w:b/>
          <w:color w:val="000000"/>
        </w:rPr>
      </w:pPr>
    </w:p>
    <w:p w:rsidR="00BB7E90" w:rsidRDefault="00001C5D">
      <w:pP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Regional Representatives</w:t>
      </w:r>
    </w:p>
    <w:p w:rsidR="00BB7E90" w:rsidRDefault="00BB7E90">
      <w:pPr>
        <w:spacing w:line="276" w:lineRule="auto"/>
        <w:rPr>
          <w:rFonts w:ascii="Arial" w:eastAsia="Arial" w:hAnsi="Arial" w:cs="Arial"/>
          <w:b/>
          <w:color w:val="000000"/>
        </w:rPr>
      </w:pPr>
    </w:p>
    <w:p w:rsidR="00BB7E90" w:rsidRDefault="00001C5D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Four Regional representatives are elected to the Executive Board.  Their specific duties are:  </w:t>
      </w:r>
      <w:bookmarkStart w:id="0" w:name="_GoBack"/>
      <w:bookmarkEnd w:id="0"/>
    </w:p>
    <w:p w:rsidR="00BB7E90" w:rsidRDefault="00BB7E90">
      <w:pPr>
        <w:spacing w:line="276" w:lineRule="auto"/>
        <w:rPr>
          <w:rFonts w:ascii="Arial" w:eastAsia="Arial" w:hAnsi="Arial" w:cs="Arial"/>
          <w:color w:val="000000"/>
        </w:rPr>
      </w:pPr>
    </w:p>
    <w:p w:rsidR="00BB7E90" w:rsidRDefault="00001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regular communication with members within their designated region, keeping them informed of Association activities, and seeking their input on matters</w:t>
      </w:r>
      <w:r>
        <w:rPr>
          <w:rFonts w:ascii="Arial" w:eastAsia="Arial" w:hAnsi="Arial" w:cs="Arial"/>
          <w:color w:val="000000"/>
        </w:rPr>
        <w:t xml:space="preserve"> affecting public libraries</w:t>
      </w:r>
    </w:p>
    <w:p w:rsidR="00BB7E90" w:rsidRDefault="00001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represent the view of members within their region to Association meetings</w:t>
      </w:r>
    </w:p>
    <w:p w:rsidR="00BB7E90" w:rsidRDefault="00001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report to Association meetings on public library activities within their region</w:t>
      </w:r>
    </w:p>
    <w:p w:rsidR="00BB7E90" w:rsidRDefault="00BB7E90">
      <w:pPr>
        <w:rPr>
          <w:color w:val="000000"/>
        </w:rPr>
      </w:pPr>
    </w:p>
    <w:p w:rsidR="00BB7E90" w:rsidRDefault="00001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 all QPLA meetings, including the AGM, either in person, or by teleconference </w:t>
      </w:r>
    </w:p>
    <w:p w:rsidR="00BB7E90" w:rsidRDefault="00001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 QPLA Annual Conference, and Professional Development events undertaking any duties as requested by the QPLA Executive </w:t>
      </w:r>
    </w:p>
    <w:p w:rsidR="00BB7E90" w:rsidRDefault="00001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lastRenderedPageBreak/>
        <w:t xml:space="preserve">endeavour to promote QPLA </w:t>
      </w:r>
      <w:r>
        <w:rPr>
          <w:rFonts w:ascii="Arial" w:eastAsia="Arial" w:hAnsi="Arial" w:cs="Arial"/>
        </w:rPr>
        <w:t>and grow the Associ</w:t>
      </w:r>
      <w:r>
        <w:rPr>
          <w:rFonts w:ascii="Arial" w:eastAsia="Arial" w:hAnsi="Arial" w:cs="Arial"/>
        </w:rPr>
        <w:t>ation’s membership at every opportunity</w:t>
      </w:r>
    </w:p>
    <w:p w:rsidR="00BB7E90" w:rsidRDefault="00001C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2" w:name="_heading=h.kp3802cozkk7" w:colFirst="0" w:colLast="0"/>
      <w:bookmarkEnd w:id="2"/>
      <w:r>
        <w:rPr>
          <w:rFonts w:ascii="Arial" w:eastAsia="Arial" w:hAnsi="Arial" w:cs="Arial"/>
        </w:rPr>
        <w:t>support the Secretary in coordination of proxies for the AGM where possible.</w:t>
      </w:r>
    </w:p>
    <w:p w:rsidR="00BB7E90" w:rsidRDefault="00BB7E90">
      <w:pPr>
        <w:spacing w:after="160" w:line="259" w:lineRule="auto"/>
        <w:rPr>
          <w:rFonts w:ascii="Arial" w:eastAsia="Arial" w:hAnsi="Arial" w:cs="Arial"/>
          <w:b/>
        </w:rPr>
      </w:pPr>
    </w:p>
    <w:p w:rsidR="00BB7E90" w:rsidRDefault="00BB7E90">
      <w:pPr>
        <w:rPr>
          <w:rFonts w:ascii="Arial" w:eastAsia="Arial" w:hAnsi="Arial" w:cs="Arial"/>
          <w:b/>
        </w:rPr>
      </w:pPr>
    </w:p>
    <w:p w:rsidR="00BB7E90" w:rsidRDefault="00001C5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Organisational Relationships</w:t>
      </w:r>
    </w:p>
    <w:p w:rsidR="00BB7E90" w:rsidRDefault="00BB7E90">
      <w:pPr>
        <w:rPr>
          <w:rFonts w:ascii="Arial" w:eastAsia="Arial" w:hAnsi="Arial" w:cs="Arial"/>
          <w:b/>
        </w:rPr>
      </w:pPr>
    </w:p>
    <w:p w:rsidR="00BB7E90" w:rsidRDefault="00BB7E90">
      <w:pPr>
        <w:rPr>
          <w:rFonts w:ascii="Arial" w:eastAsia="Arial" w:hAnsi="Arial" w:cs="Arial"/>
          <w:b/>
        </w:rPr>
      </w:pPr>
    </w:p>
    <w:p w:rsidR="00BB7E90" w:rsidRDefault="00001C5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g">
            <w:drawing>
              <wp:inline distT="0" distB="0" distL="0" distR="0">
                <wp:extent cx="6075484" cy="1796974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484" cy="1796974"/>
                          <a:chOff x="0" y="0"/>
                          <a:chExt cx="6075475" cy="17936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075475" cy="1793625"/>
                            <a:chOff x="0" y="0"/>
                            <a:chExt cx="6075475" cy="17936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075475" cy="1793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3037742" y="825270"/>
                              <a:ext cx="824467" cy="143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765190" y="1309049"/>
                              <a:ext cx="102206" cy="3134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2992022" y="825270"/>
                              <a:ext cx="91440" cy="143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1940722" y="1309049"/>
                              <a:ext cx="102206" cy="3134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2213274" y="825270"/>
                              <a:ext cx="824467" cy="143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2992021" y="341492"/>
                              <a:ext cx="91440" cy="143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697052" y="803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697052" y="803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Members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697052" y="484581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697052" y="484581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QPLA President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872585" y="968360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872585" y="968360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Secretary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042929" y="1452138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042929" y="1452138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Executive Officer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697052" y="968360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697052" y="968360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Treasurer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867397" y="1452138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867397" y="1452138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Book-keeper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3521520" y="968360"/>
                              <a:ext cx="681378" cy="340689"/>
                            </a:xfrm>
                            <a:prstGeom prst="rect">
                              <a:avLst/>
                            </a:prstGeom>
                            <a:solidFill>
                              <a:srgbClr val="599BD5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B7E90" w:rsidRDefault="00BB7E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521520" y="968360"/>
                              <a:ext cx="681378" cy="340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7E90" w:rsidRDefault="00001C5D">
                                <w:pPr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Regional Representatives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478.4pt;height:141.5pt;mso-position-horizontal-relative:char;mso-position-vertical-relative:line" coordsize="60754,1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">
                <v:group id="Group 1" o:spid="_x0000_s1027" style="position:absolute;width:60754;height:17936" coordsize="60754,1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0754;height:17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30377;top:8252;width:8245;height:14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" path="m,l,60000r120000,l120000,120000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5" o:spid="_x0000_s1030" style="position:absolute;left:27651;top:13090;width:1022;height:313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" path="m,l,120000r120000,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6" o:spid="_x0000_s1031" style="position:absolute;left:29920;top:8252;width:914;height:14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" path="m60000,r,120000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7" o:spid="_x0000_s1032" style="position:absolute;left:19407;top:13090;width:1022;height:3134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" path="m,l,120000r120000,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8" o:spid="_x0000_s1033" style="position:absolute;left:22132;top:8252;width:8245;height:14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" path="m120000,r,60000l,60000r,60000e" filled="f" strokecolor="#528cbe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9" o:spid="_x0000_s1034" style="position:absolute;left:29920;top:3414;width:914;height:14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" path="m60000,r,120000e" filled="f" strokecolor="#487aa8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Rectangle 10" o:spid="_x0000_s1035" style="position:absolute;left:26970;top:8;width:6814;height: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6" type="#_x0000_t202" style="position:absolute;left:26970;top:8;width:6814;height: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Members</w:t>
                          </w:r>
                        </w:p>
                      </w:txbxContent>
                    </v:textbox>
                  </v:shape>
                  <v:rect id="Rectangle 12" o:spid="_x0000_s1037" style="position:absolute;left:26970;top:4845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Text Box 13" o:spid="_x0000_s1038" type="#_x0000_t202" style="position:absolute;left:26970;top:4845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QPLA President</w:t>
                          </w:r>
                        </w:p>
                      </w:txbxContent>
                    </v:textbox>
                  </v:shape>
                  <v:rect id="Rectangle 14" o:spid="_x0000_s1039" style="position:absolute;left:18725;top:9683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Text Box 15" o:spid="_x0000_s1040" type="#_x0000_t202" style="position:absolute;left:18725;top:9683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Secretary</w:t>
                          </w:r>
                        </w:p>
                      </w:txbxContent>
                    </v:textbox>
                  </v:shape>
                  <v:rect id="Rectangle 16" o:spid="_x0000_s1041" style="position:absolute;left:20429;top:14521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Text Box 17" o:spid="_x0000_s1042" type="#_x0000_t202" style="position:absolute;left:20429;top:14521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Executive Officer</w:t>
                          </w:r>
                        </w:p>
                      </w:txbxContent>
                    </v:textbox>
                  </v:shape>
                  <v:rect id="Rectangle 18" o:spid="_x0000_s1043" style="position:absolute;left:26970;top:9683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Text Box 19" o:spid="_x0000_s1044" type="#_x0000_t202" style="position:absolute;left:26970;top:9683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Treasurer</w:t>
                          </w:r>
                        </w:p>
                      </w:txbxContent>
                    </v:textbox>
                  </v:shape>
                  <v:rect id="Rectangle 20" o:spid="_x0000_s1045" style="position:absolute;left:28673;top:14521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Text Box 21" o:spid="_x0000_s1046" type="#_x0000_t202" style="position:absolute;left:28673;top:14521;width:6814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Book-keeper</w:t>
                          </w:r>
                        </w:p>
                      </w:txbxContent>
                    </v:textbox>
                  </v:shape>
                  <v:rect id="Rectangle 22" o:spid="_x0000_s1047" style="position:absolute;left:35215;top:9683;width:6813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" fillcolor="#599bd5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B7E90" w:rsidRDefault="00BB7E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Text Box 23" o:spid="_x0000_s1048" type="#_x0000_t202" style="position:absolute;left:35215;top:9683;width:6813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" filled="f" stroked="f">
                    <v:textbox inset=".14097mm,.14097mm,.14097mm,.14097mm">
                      <w:txbxContent>
                        <w:p w:rsidR="00BB7E90" w:rsidRDefault="00001C5D">
                          <w:pPr>
                            <w:spacing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Regional Representatives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B7E90" w:rsidSect="009B4527">
      <w:headerReference w:type="default" r:id="rId9"/>
      <w:footerReference w:type="default" r:id="rId10"/>
      <w:pgSz w:w="11907" w:h="1683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1C5D">
      <w:r>
        <w:separator/>
      </w:r>
    </w:p>
  </w:endnote>
  <w:endnote w:type="continuationSeparator" w:id="0">
    <w:p w:rsidR="00000000" w:rsidRDefault="000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BC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90" w:rsidRDefault="00BB7E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754"/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1C5D">
      <w:r>
        <w:separator/>
      </w:r>
    </w:p>
  </w:footnote>
  <w:footnote w:type="continuationSeparator" w:id="0">
    <w:p w:rsidR="00000000" w:rsidRDefault="0000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27" w:rsidRDefault="009B4527" w:rsidP="009B4527">
    <w:pPr>
      <w:pStyle w:val="Header"/>
      <w:jc w:val="right"/>
    </w:pPr>
    <w:r>
      <w:rPr>
        <w:rFonts w:ascii="Open Sans" w:eastAsia="Times New Roman" w:hAnsi="Open Sans"/>
        <w:noProof/>
      </w:rPr>
      <w:drawing>
        <wp:inline distT="0" distB="0" distL="0" distR="0" wp14:anchorId="66EB957F" wp14:editId="76D3115C">
          <wp:extent cx="1403684" cy="857250"/>
          <wp:effectExtent l="0" t="0" r="6350" b="0"/>
          <wp:docPr id="24" name="Picture 24" descr="http://irealty.com.au/IpswichCentralLibrary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ealty.com.au/IpswichCentralLibrary2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65" cy="8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527" w:rsidRPr="00E42697" w:rsidRDefault="009B4527" w:rsidP="009B4527">
    <w:pPr>
      <w:pStyle w:val="Header"/>
      <w:jc w:val="center"/>
      <w:rPr>
        <w:rFonts w:ascii="Century Gothic" w:hAnsi="Century Gothic"/>
      </w:rPr>
    </w:pPr>
  </w:p>
  <w:p w:rsidR="009B4527" w:rsidRPr="00E42697" w:rsidRDefault="009B4527" w:rsidP="009B4527">
    <w:pPr>
      <w:jc w:val="center"/>
      <w:rPr>
        <w:rFonts w:ascii="Century Gothic" w:hAnsi="Century Gothic"/>
      </w:rPr>
    </w:pPr>
    <w:r>
      <w:rPr>
        <w:rFonts w:ascii="Century Gothic" w:eastAsia="Arial" w:hAnsi="Century Gothic" w:cs="Arial"/>
        <w:b/>
        <w:sz w:val="32"/>
      </w:rPr>
      <w:t>QPLA Executive Board – POSITION DESCRIPTION</w:t>
    </w:r>
  </w:p>
  <w:p w:rsidR="00BB7E90" w:rsidRPr="009B4527" w:rsidRDefault="00BB7E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471"/>
      <w:jc w:val="right"/>
      <w:rPr>
        <w:rFonts w:cs="Cambria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E01"/>
    <w:multiLevelType w:val="multilevel"/>
    <w:tmpl w:val="FC40E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EF2A3A"/>
    <w:multiLevelType w:val="multilevel"/>
    <w:tmpl w:val="5036B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90"/>
    <w:rsid w:val="00001C5D"/>
    <w:rsid w:val="009B4527"/>
    <w:rsid w:val="00B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EE28F"/>
  <w15:docId w15:val="{C630BFF4-989B-4C28-BD79-D041BE5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7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803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803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803"/>
    <w:pPr>
      <w:keepNext/>
      <w:keepLines/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3FA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3FA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3FA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3FA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3F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3F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3F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FSBCB">
    <w:name w:val="FSBCB"/>
    <w:basedOn w:val="Normal"/>
    <w:next w:val="Normal"/>
    <w:uiPriority w:val="1"/>
    <w:qFormat/>
    <w:rsid w:val="00E94AFA"/>
    <w:pPr>
      <w:spacing w:after="80"/>
      <w:jc w:val="both"/>
    </w:pPr>
    <w:rPr>
      <w:rFonts w:ascii="FSBCB" w:eastAsia="Times New Roman" w:hAnsi="FSBCB"/>
      <w:sz w:val="36"/>
      <w:szCs w:val="36"/>
    </w:rPr>
  </w:style>
  <w:style w:type="table" w:styleId="TableGrid">
    <w:name w:val="Table Grid"/>
    <w:basedOn w:val="TableNormal"/>
    <w:uiPriority w:val="39"/>
    <w:rsid w:val="00E94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803"/>
    <w:rPr>
      <w:rFonts w:ascii="Arial" w:eastAsiaTheme="majorEastAsia" w:hAnsi="Arial" w:cstheme="majorBidi"/>
      <w:b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803"/>
    <w:rPr>
      <w:rFonts w:ascii="Arial" w:eastAsiaTheme="majorEastAsia" w:hAnsi="Arial" w:cstheme="majorBidi"/>
      <w:b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803"/>
    <w:rPr>
      <w:rFonts w:ascii="Arial" w:eastAsiaTheme="majorEastAsia" w:hAnsi="Arial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3FA"/>
    <w:rPr>
      <w:rFonts w:ascii="Arial" w:eastAsiaTheme="majorEastAsia" w:hAnsi="Arial" w:cstheme="majorBidi"/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3FA"/>
    <w:rPr>
      <w:rFonts w:ascii="Arial" w:eastAsiaTheme="majorEastAsia" w:hAnsi="Arial" w:cstheme="majorBidi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3FA"/>
    <w:rPr>
      <w:rFonts w:ascii="Arial" w:eastAsiaTheme="majorEastAsia" w:hAnsi="Arial" w:cstheme="majorBidi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3FA"/>
    <w:rPr>
      <w:rFonts w:ascii="Arial" w:eastAsiaTheme="majorEastAsia" w:hAnsi="Arial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3FA"/>
    <w:rPr>
      <w:rFonts w:ascii="Arial" w:eastAsiaTheme="majorEastAsia" w:hAnsi="Arial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3FA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773FA"/>
    <w:rPr>
      <w:rFonts w:ascii="Arial" w:eastAsiaTheme="majorEastAsia" w:hAnsi="Arial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773FA"/>
    <w:rPr>
      <w:rFonts w:ascii="Arial" w:eastAsiaTheme="minorEastAsia" w:hAnsi="Arial"/>
      <w:color w:val="5A5A5A" w:themeColor="text1" w:themeTint="A5"/>
      <w:spacing w:val="15"/>
      <w:lang w:val="en-AU"/>
    </w:rPr>
  </w:style>
  <w:style w:type="paragraph" w:styleId="BlockText">
    <w:name w:val="Block Text"/>
    <w:basedOn w:val="Normal"/>
    <w:uiPriority w:val="99"/>
    <w:semiHidden/>
    <w:unhideWhenUsed/>
    <w:rsid w:val="007773F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73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3FA"/>
    <w:rPr>
      <w:rFonts w:ascii="Arial" w:hAnsi="Arial"/>
      <w:lang w:val="en-AU"/>
    </w:rPr>
  </w:style>
  <w:style w:type="paragraph" w:styleId="ListParagraph">
    <w:name w:val="List Paragraph"/>
    <w:basedOn w:val="Normal"/>
    <w:uiPriority w:val="34"/>
    <w:qFormat/>
    <w:rsid w:val="007C4C74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2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00"/>
    <w:rPr>
      <w:rFonts w:ascii="Cambria" w:eastAsia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B2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00"/>
    <w:rPr>
      <w:rFonts w:ascii="Cambria" w:eastAsia="Cambria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B"/>
    <w:rPr>
      <w:rFonts w:ascii="Tahoma" w:eastAsia="Cambria" w:hAnsi="Tahoma" w:cs="Tahoma"/>
      <w:sz w:val="16"/>
      <w:szCs w:val="16"/>
      <w:lang w:val="en-AU"/>
    </w:rPr>
  </w:style>
  <w:style w:type="paragraph" w:customStyle="1" w:styleId="Default">
    <w:name w:val="Default"/>
    <w:rsid w:val="00C1719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paragraph">
    <w:name w:val="paragraph"/>
    <w:basedOn w:val="Normal"/>
    <w:rsid w:val="00DB644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DB6440"/>
  </w:style>
  <w:style w:type="character" w:customStyle="1" w:styleId="eop">
    <w:name w:val="eop"/>
    <w:basedOn w:val="DefaultParagraphFont"/>
    <w:rsid w:val="00DB6440"/>
  </w:style>
  <w:style w:type="character" w:customStyle="1" w:styleId="spellingerror">
    <w:name w:val="spellingerror"/>
    <w:basedOn w:val="DefaultParagraphFont"/>
    <w:rsid w:val="00DB6440"/>
  </w:style>
  <w:style w:type="paragraph" w:styleId="NormalWeb">
    <w:name w:val="Normal (Web)"/>
    <w:basedOn w:val="Normal"/>
    <w:uiPriority w:val="99"/>
    <w:semiHidden/>
    <w:unhideWhenUsed/>
    <w:rsid w:val="00632B9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32B94"/>
    <w:rPr>
      <w:b/>
      <w:bCs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SIgnPoGBpNqKRXawhaes3/+ew==">AMUW2mWGkuL9zOjj3Irisl8Rdl5qK1PI1hOCG8CNiO47gcNBJlTfhwRXWKHBW9ZztCZKrtmtIXuPS3GCkh1znxKWbw2FPUgKr0TdHBirp0aghZD3nDyghrgwisoaqaGp8NdW66xUIh0Lre8h9FUu6Zn4KJtQ6IpDQQ==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0D5F8FD-B464-421B-9021-2600DC4E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Rebecca</dc:creator>
  <cp:lastModifiedBy>Nicole Hunt</cp:lastModifiedBy>
  <cp:revision>2</cp:revision>
  <dcterms:created xsi:type="dcterms:W3CDTF">2019-10-28T11:04:00Z</dcterms:created>
  <dcterms:modified xsi:type="dcterms:W3CDTF">2019-10-28T11:04:00Z</dcterms:modified>
</cp:coreProperties>
</file>